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E5526" w:rsidRPr="0066763A" w:rsidRDefault="00C62C12" w:rsidP="00D70246">
      <w:pPr>
        <w:spacing w:afterLines="50" w:after="180" w:line="400" w:lineRule="exact"/>
        <w:ind w:firstLineChars="145" w:firstLine="522"/>
        <w:rPr>
          <w:rFonts w:eastAsia="華康儷中黑"/>
          <w:sz w:val="32"/>
          <w:szCs w:val="32"/>
        </w:rPr>
      </w:pPr>
      <w:r>
        <w:rPr>
          <w:rFonts w:eastAsia="華康儷中黑" w:hint="eastAsia"/>
          <w:color w:val="000000"/>
          <w:sz w:val="36"/>
          <w:szCs w:val="36"/>
        </w:rPr>
        <w:t>國科會</w:t>
      </w:r>
      <w:r w:rsidR="00F83802" w:rsidRPr="00DC7DFD">
        <w:rPr>
          <w:rFonts w:eastAsia="華康儷中黑" w:hint="eastAsia"/>
          <w:color w:val="000000"/>
          <w:sz w:val="36"/>
          <w:szCs w:val="36"/>
        </w:rPr>
        <w:t>計畫注意</w:t>
      </w:r>
      <w:r w:rsidR="00F83802" w:rsidRPr="00DC7DFD">
        <w:rPr>
          <w:rFonts w:eastAsia="華康儷中黑" w:hint="eastAsia"/>
          <w:sz w:val="36"/>
          <w:szCs w:val="36"/>
        </w:rPr>
        <w:t>事項</w:t>
      </w:r>
      <w:r w:rsidR="0066763A" w:rsidRPr="00DC7DFD">
        <w:rPr>
          <w:rFonts w:eastAsia="華康儷中黑" w:hint="eastAsia"/>
          <w:sz w:val="36"/>
          <w:szCs w:val="36"/>
        </w:rPr>
        <w:t xml:space="preserve"> </w:t>
      </w:r>
      <w:r w:rsidR="0066763A">
        <w:rPr>
          <w:rFonts w:eastAsia="華康儷中黑" w:hint="eastAsia"/>
          <w:sz w:val="32"/>
          <w:szCs w:val="32"/>
        </w:rPr>
        <w:t xml:space="preserve">                          </w:t>
      </w:r>
      <w:r w:rsidR="0066763A" w:rsidRPr="0066763A">
        <w:rPr>
          <w:rFonts w:eastAsia="華康儷中黑" w:hint="eastAsia"/>
          <w:sz w:val="22"/>
          <w:szCs w:val="22"/>
        </w:rPr>
        <w:t>（</w:t>
      </w:r>
      <w:r w:rsidR="0066763A" w:rsidRPr="0066763A">
        <w:rPr>
          <w:rFonts w:eastAsia="華康儷中黑" w:hint="eastAsia"/>
          <w:sz w:val="22"/>
          <w:szCs w:val="22"/>
        </w:rPr>
        <w:t>1</w:t>
      </w:r>
      <w:r w:rsidR="0074043D">
        <w:rPr>
          <w:rFonts w:eastAsia="華康儷中黑" w:hint="eastAsia"/>
          <w:sz w:val="22"/>
          <w:szCs w:val="22"/>
        </w:rPr>
        <w:t>1</w:t>
      </w:r>
      <w:r w:rsidR="002C3A82">
        <w:rPr>
          <w:rFonts w:eastAsia="華康儷中黑" w:hint="eastAsia"/>
          <w:sz w:val="22"/>
          <w:szCs w:val="22"/>
        </w:rPr>
        <w:t>2</w:t>
      </w:r>
      <w:r w:rsidR="0066763A" w:rsidRPr="0066763A">
        <w:rPr>
          <w:rFonts w:eastAsia="華康儷中黑" w:hint="eastAsia"/>
          <w:sz w:val="22"/>
          <w:szCs w:val="22"/>
        </w:rPr>
        <w:t>.</w:t>
      </w:r>
      <w:r w:rsidR="00E037EA">
        <w:rPr>
          <w:rFonts w:eastAsia="華康儷中黑"/>
          <w:sz w:val="22"/>
          <w:szCs w:val="22"/>
        </w:rPr>
        <w:t>1</w:t>
      </w:r>
      <w:r w:rsidR="00900530">
        <w:rPr>
          <w:rFonts w:eastAsia="華康儷中黑"/>
          <w:sz w:val="22"/>
          <w:szCs w:val="22"/>
        </w:rPr>
        <w:t>1.</w:t>
      </w:r>
      <w:r w:rsidR="0066763A" w:rsidRPr="0066763A">
        <w:rPr>
          <w:rFonts w:eastAsia="華康儷中黑" w:hint="eastAsia"/>
          <w:sz w:val="22"/>
          <w:szCs w:val="22"/>
        </w:rPr>
        <w:t>修訂）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1"/>
        <w:gridCol w:w="5295"/>
        <w:gridCol w:w="1386"/>
        <w:gridCol w:w="1352"/>
      </w:tblGrid>
      <w:tr w:rsidR="009B7382" w:rsidRPr="009B7382" w:rsidTr="00FD2FF0">
        <w:trPr>
          <w:trHeight w:val="352"/>
        </w:trPr>
        <w:tc>
          <w:tcPr>
            <w:tcW w:w="1060" w:type="pct"/>
            <w:tcBorders>
              <w:bottom w:val="single" w:sz="4" w:space="0" w:color="auto"/>
            </w:tcBorders>
            <w:shd w:val="clear" w:color="auto" w:fill="auto"/>
            <w:vAlign w:val="center"/>
          </w:tcPr>
          <w:p w:rsidR="00076637" w:rsidRPr="009B7382" w:rsidRDefault="00076637" w:rsidP="00FD2FF0">
            <w:pPr>
              <w:autoSpaceDN w:val="0"/>
              <w:spacing w:line="280" w:lineRule="exact"/>
              <w:ind w:firstLineChars="163" w:firstLine="359"/>
              <w:jc w:val="center"/>
              <w:rPr>
                <w:rFonts w:eastAsia="標楷體"/>
                <w:b/>
                <w:sz w:val="22"/>
                <w:szCs w:val="22"/>
              </w:rPr>
            </w:pPr>
            <w:r w:rsidRPr="009B7382">
              <w:rPr>
                <w:rFonts w:eastAsia="標楷體" w:hAnsi="標楷體"/>
                <w:b/>
                <w:sz w:val="22"/>
                <w:szCs w:val="22"/>
              </w:rPr>
              <w:t>項目</w:t>
            </w:r>
          </w:p>
        </w:tc>
        <w:tc>
          <w:tcPr>
            <w:tcW w:w="2597" w:type="pct"/>
            <w:tcBorders>
              <w:bottom w:val="single" w:sz="4" w:space="0" w:color="auto"/>
            </w:tcBorders>
            <w:shd w:val="clear" w:color="auto" w:fill="auto"/>
            <w:vAlign w:val="center"/>
          </w:tcPr>
          <w:p w:rsidR="00076637" w:rsidRPr="009B7382" w:rsidRDefault="00076637" w:rsidP="00FD2FF0">
            <w:pPr>
              <w:autoSpaceDN w:val="0"/>
              <w:spacing w:line="280" w:lineRule="exact"/>
              <w:jc w:val="center"/>
              <w:rPr>
                <w:rFonts w:eastAsia="標楷體"/>
                <w:b/>
                <w:sz w:val="22"/>
                <w:szCs w:val="22"/>
              </w:rPr>
            </w:pPr>
            <w:r w:rsidRPr="009B7382">
              <w:rPr>
                <w:rFonts w:eastAsia="標楷體" w:hAnsi="標楷體"/>
                <w:b/>
                <w:sz w:val="22"/>
                <w:szCs w:val="22"/>
              </w:rPr>
              <w:t>檢附文件</w:t>
            </w:r>
            <w:r w:rsidRPr="009B7382">
              <w:rPr>
                <w:rFonts w:eastAsia="標楷體"/>
                <w:b/>
                <w:sz w:val="22"/>
                <w:szCs w:val="22"/>
              </w:rPr>
              <w:t>/</w:t>
            </w:r>
            <w:r w:rsidRPr="009B7382">
              <w:rPr>
                <w:rFonts w:eastAsia="標楷體" w:hAnsi="標楷體"/>
                <w:b/>
                <w:sz w:val="22"/>
                <w:szCs w:val="22"/>
              </w:rPr>
              <w:t>申請流程</w:t>
            </w:r>
          </w:p>
        </w:tc>
        <w:tc>
          <w:tcPr>
            <w:tcW w:w="680" w:type="pct"/>
            <w:shd w:val="clear" w:color="auto" w:fill="auto"/>
            <w:vAlign w:val="center"/>
          </w:tcPr>
          <w:p w:rsidR="00076637" w:rsidRPr="009B7382" w:rsidRDefault="00076637" w:rsidP="00FD2FF0">
            <w:pPr>
              <w:autoSpaceDN w:val="0"/>
              <w:spacing w:line="280" w:lineRule="exact"/>
              <w:jc w:val="center"/>
              <w:rPr>
                <w:rFonts w:eastAsia="標楷體"/>
                <w:b/>
                <w:sz w:val="22"/>
                <w:szCs w:val="22"/>
              </w:rPr>
            </w:pPr>
            <w:r w:rsidRPr="009B7382">
              <w:rPr>
                <w:rFonts w:eastAsia="標楷體" w:hAnsi="標楷體"/>
                <w:b/>
                <w:sz w:val="22"/>
                <w:szCs w:val="22"/>
              </w:rPr>
              <w:t>法令依據</w:t>
            </w:r>
          </w:p>
        </w:tc>
        <w:tc>
          <w:tcPr>
            <w:tcW w:w="663" w:type="pct"/>
            <w:shd w:val="clear" w:color="auto" w:fill="auto"/>
            <w:vAlign w:val="center"/>
          </w:tcPr>
          <w:p w:rsidR="00076637" w:rsidRPr="009B7382" w:rsidRDefault="00076637" w:rsidP="00FD2FF0">
            <w:pPr>
              <w:autoSpaceDN w:val="0"/>
              <w:spacing w:line="280" w:lineRule="exact"/>
              <w:jc w:val="center"/>
              <w:rPr>
                <w:rFonts w:eastAsia="標楷體"/>
                <w:b/>
                <w:sz w:val="22"/>
                <w:szCs w:val="22"/>
              </w:rPr>
            </w:pPr>
            <w:r w:rsidRPr="009B7382">
              <w:rPr>
                <w:rFonts w:eastAsia="標楷體" w:hAnsi="標楷體"/>
                <w:b/>
                <w:sz w:val="22"/>
                <w:szCs w:val="22"/>
              </w:rPr>
              <w:t>承辦單位</w:t>
            </w:r>
          </w:p>
        </w:tc>
      </w:tr>
      <w:tr w:rsidR="008D14E9" w:rsidRPr="009B7382" w:rsidTr="008D14E9">
        <w:trPr>
          <w:trHeight w:hRule="exact" w:val="2276"/>
        </w:trPr>
        <w:tc>
          <w:tcPr>
            <w:tcW w:w="1060" w:type="pct"/>
            <w:tcBorders>
              <w:top w:val="single" w:sz="4" w:space="0" w:color="auto"/>
              <w:left w:val="single" w:sz="4" w:space="0" w:color="auto"/>
              <w:bottom w:val="single" w:sz="4" w:space="0" w:color="auto"/>
              <w:right w:val="single" w:sz="4" w:space="0" w:color="auto"/>
            </w:tcBorders>
          </w:tcPr>
          <w:p w:rsidR="008D14E9" w:rsidRPr="009B7382" w:rsidRDefault="008D14E9" w:rsidP="00D13212">
            <w:pPr>
              <w:autoSpaceDN w:val="0"/>
              <w:spacing w:line="280" w:lineRule="exact"/>
              <w:ind w:left="178" w:hangingChars="81" w:hanging="178"/>
              <w:jc w:val="both"/>
              <w:rPr>
                <w:rFonts w:ascii="標楷體" w:eastAsia="標楷體" w:hAnsi="標楷體"/>
                <w:sz w:val="22"/>
                <w:szCs w:val="22"/>
              </w:rPr>
            </w:pPr>
            <w:r w:rsidRPr="009B7382">
              <w:rPr>
                <w:rFonts w:ascii="標楷體" w:eastAsia="標楷體" w:hAnsi="標楷體" w:hint="eastAsia"/>
                <w:sz w:val="22"/>
                <w:szCs w:val="22"/>
              </w:rPr>
              <w:t>1.計畫申請</w:t>
            </w:r>
          </w:p>
        </w:tc>
        <w:tc>
          <w:tcPr>
            <w:tcW w:w="2597" w:type="pct"/>
            <w:tcBorders>
              <w:top w:val="single" w:sz="4" w:space="0" w:color="auto"/>
              <w:left w:val="single" w:sz="4" w:space="0" w:color="auto"/>
              <w:bottom w:val="single" w:sz="4" w:space="0" w:color="auto"/>
              <w:right w:val="single" w:sz="4" w:space="0" w:color="auto"/>
            </w:tcBorders>
          </w:tcPr>
          <w:p w:rsidR="008D14E9" w:rsidRPr="00040D1E" w:rsidRDefault="008D14E9" w:rsidP="00886A5E">
            <w:pPr>
              <w:pStyle w:val="a9"/>
              <w:numPr>
                <w:ilvl w:val="0"/>
                <w:numId w:val="16"/>
              </w:numPr>
              <w:autoSpaceDN w:val="0"/>
              <w:spacing w:line="280" w:lineRule="exact"/>
              <w:ind w:leftChars="0" w:left="567" w:hanging="567"/>
              <w:jc w:val="both"/>
              <w:rPr>
                <w:rFonts w:ascii="標楷體" w:eastAsia="標楷體" w:hAnsi="標楷體"/>
                <w:sz w:val="22"/>
              </w:rPr>
            </w:pPr>
            <w:r w:rsidRPr="00040D1E">
              <w:rPr>
                <w:rFonts w:eastAsia="標楷體" w:hAnsi="標楷體" w:hint="eastAsia"/>
                <w:sz w:val="22"/>
              </w:rPr>
              <w:t>請計畫主持人</w:t>
            </w:r>
            <w:r w:rsidRPr="00040D1E">
              <w:rPr>
                <w:rFonts w:eastAsia="標楷體"/>
                <w:b/>
                <w:sz w:val="22"/>
                <w:u w:val="single"/>
              </w:rPr>
              <w:t>於校內申請截止期限內（非</w:t>
            </w:r>
            <w:r w:rsidR="00C62C12" w:rsidRPr="00040D1E">
              <w:rPr>
                <w:rFonts w:eastAsia="標楷體"/>
                <w:b/>
                <w:sz w:val="22"/>
                <w:u w:val="single"/>
              </w:rPr>
              <w:t>國科會</w:t>
            </w:r>
            <w:r w:rsidRPr="00040D1E">
              <w:rPr>
                <w:rFonts w:eastAsia="標楷體"/>
                <w:b/>
                <w:sz w:val="22"/>
                <w:u w:val="single"/>
              </w:rPr>
              <w:t>函示期限）</w:t>
            </w:r>
            <w:r w:rsidRPr="00040D1E">
              <w:rPr>
                <w:rFonts w:eastAsia="標楷體" w:hAnsi="標楷體" w:hint="eastAsia"/>
                <w:sz w:val="22"/>
              </w:rPr>
              <w:t>至</w:t>
            </w:r>
            <w:r w:rsidR="00C62C12" w:rsidRPr="00040D1E">
              <w:rPr>
                <w:rFonts w:eastAsia="標楷體" w:hAnsi="標楷體" w:hint="eastAsia"/>
                <w:sz w:val="22"/>
              </w:rPr>
              <w:t>國科會</w:t>
            </w:r>
            <w:r w:rsidRPr="00040D1E">
              <w:rPr>
                <w:rFonts w:eastAsia="標楷體" w:hAnsi="標楷體" w:hint="eastAsia"/>
                <w:sz w:val="22"/>
              </w:rPr>
              <w:t>網站</w:t>
            </w:r>
            <w:proofErr w:type="gramStart"/>
            <w:r w:rsidRPr="00040D1E">
              <w:rPr>
                <w:rFonts w:eastAsia="標楷體" w:hAnsi="標楷體" w:hint="eastAsia"/>
                <w:sz w:val="22"/>
              </w:rPr>
              <w:t>完成線上申請</w:t>
            </w:r>
            <w:proofErr w:type="gramEnd"/>
            <w:r w:rsidRPr="00040D1E">
              <w:rPr>
                <w:rFonts w:eastAsia="標楷體" w:hAnsi="標楷體" w:hint="eastAsia"/>
                <w:sz w:val="22"/>
              </w:rPr>
              <w:t>專題研究計畫作業</w:t>
            </w:r>
            <w:r w:rsidRPr="00040D1E">
              <w:rPr>
                <w:rFonts w:ascii="標楷體" w:eastAsia="標楷體" w:hAnsi="標楷體" w:hint="eastAsia"/>
                <w:sz w:val="22"/>
              </w:rPr>
              <w:t>。</w:t>
            </w:r>
          </w:p>
          <w:p w:rsidR="008D14E9" w:rsidRPr="00040D1E" w:rsidRDefault="008D14E9" w:rsidP="00886A5E">
            <w:pPr>
              <w:pStyle w:val="a9"/>
              <w:numPr>
                <w:ilvl w:val="0"/>
                <w:numId w:val="16"/>
              </w:numPr>
              <w:autoSpaceDN w:val="0"/>
              <w:spacing w:line="280" w:lineRule="exact"/>
              <w:ind w:leftChars="0" w:left="567" w:hanging="567"/>
              <w:jc w:val="both"/>
              <w:rPr>
                <w:rFonts w:eastAsia="標楷體" w:hAnsi="標楷體"/>
                <w:sz w:val="22"/>
              </w:rPr>
            </w:pPr>
            <w:r w:rsidRPr="00040D1E">
              <w:rPr>
                <w:rFonts w:eastAsia="標楷體" w:hAnsi="標楷體"/>
                <w:b/>
                <w:sz w:val="22"/>
                <w:u w:val="single"/>
              </w:rPr>
              <w:t>於</w:t>
            </w:r>
            <w:proofErr w:type="gramStart"/>
            <w:r w:rsidR="00C62C12" w:rsidRPr="00040D1E">
              <w:rPr>
                <w:rFonts w:eastAsia="標楷體" w:hAnsi="標楷體" w:hint="eastAsia"/>
                <w:b/>
                <w:sz w:val="22"/>
                <w:u w:val="single"/>
              </w:rPr>
              <w:t>國科會</w:t>
            </w:r>
            <w:r w:rsidRPr="00040D1E">
              <w:rPr>
                <w:rFonts w:eastAsia="標楷體" w:hAnsi="標楷體"/>
                <w:b/>
                <w:sz w:val="22"/>
                <w:u w:val="single"/>
              </w:rPr>
              <w:t>線上申請</w:t>
            </w:r>
            <w:proofErr w:type="gramEnd"/>
            <w:r w:rsidRPr="00040D1E">
              <w:rPr>
                <w:rFonts w:eastAsia="標楷體" w:hAnsi="標楷體"/>
                <w:b/>
                <w:sz w:val="22"/>
                <w:u w:val="single"/>
              </w:rPr>
              <w:t>送出後，請致電研發</w:t>
            </w:r>
            <w:proofErr w:type="gramStart"/>
            <w:r w:rsidRPr="00040D1E">
              <w:rPr>
                <w:rFonts w:eastAsia="標楷體" w:hAnsi="標楷體"/>
                <w:b/>
                <w:sz w:val="22"/>
                <w:u w:val="single"/>
              </w:rPr>
              <w:t>處綜企組</w:t>
            </w:r>
            <w:proofErr w:type="gramEnd"/>
            <w:r w:rsidRPr="00040D1E">
              <w:rPr>
                <w:rFonts w:eastAsia="標楷體" w:hAnsi="標楷體"/>
                <w:b/>
                <w:sz w:val="22"/>
                <w:u w:val="single"/>
              </w:rPr>
              <w:t>告知，以利處理</w:t>
            </w:r>
            <w:proofErr w:type="gramStart"/>
            <w:r w:rsidRPr="00040D1E">
              <w:rPr>
                <w:rFonts w:eastAsia="標楷體" w:hAnsi="標楷體"/>
                <w:b/>
                <w:sz w:val="22"/>
                <w:u w:val="single"/>
              </w:rPr>
              <w:t>後續備文申請</w:t>
            </w:r>
            <w:proofErr w:type="gramEnd"/>
            <w:r w:rsidRPr="00040D1E">
              <w:rPr>
                <w:rFonts w:eastAsia="標楷體" w:hAnsi="標楷體"/>
                <w:b/>
                <w:sz w:val="22"/>
                <w:u w:val="single"/>
              </w:rPr>
              <w:t>事宜</w:t>
            </w:r>
            <w:r w:rsidRPr="00040D1E">
              <w:rPr>
                <w:rFonts w:eastAsia="標楷體" w:hAnsi="標楷體" w:hint="eastAsia"/>
                <w:b/>
                <w:sz w:val="22"/>
                <w:u w:val="single"/>
              </w:rPr>
              <w:t>。</w:t>
            </w:r>
            <w:r w:rsidRPr="00040D1E">
              <w:rPr>
                <w:rFonts w:eastAsia="標楷體" w:hAnsi="標楷體" w:hint="eastAsia"/>
                <w:sz w:val="22"/>
              </w:rPr>
              <w:t>印計畫書第</w:t>
            </w:r>
            <w:r w:rsidRPr="00040D1E">
              <w:rPr>
                <w:rFonts w:eastAsia="標楷體" w:hAnsi="標楷體" w:hint="eastAsia"/>
                <w:sz w:val="22"/>
              </w:rPr>
              <w:t>1</w:t>
            </w:r>
            <w:r w:rsidRPr="00040D1E">
              <w:rPr>
                <w:rFonts w:eastAsia="標楷體" w:hAnsi="標楷體" w:hint="eastAsia"/>
                <w:sz w:val="22"/>
              </w:rPr>
              <w:t>頁</w:t>
            </w:r>
            <w:r w:rsidRPr="00CE3561">
              <w:rPr>
                <w:rFonts w:eastAsia="標楷體" w:hAnsi="標楷體" w:hint="eastAsia"/>
                <w:sz w:val="22"/>
              </w:rPr>
              <w:t>於校內截止日前送至研發處</w:t>
            </w:r>
            <w:r w:rsidRPr="00040D1E">
              <w:rPr>
                <w:rFonts w:eastAsia="標楷體" w:hAnsi="標楷體" w:hint="eastAsia"/>
                <w:sz w:val="22"/>
              </w:rPr>
              <w:t>。</w:t>
            </w:r>
          </w:p>
          <w:p w:rsidR="008D14E9" w:rsidRPr="00CE3561" w:rsidRDefault="008D14E9" w:rsidP="00886A5E">
            <w:pPr>
              <w:pStyle w:val="a9"/>
              <w:numPr>
                <w:ilvl w:val="0"/>
                <w:numId w:val="16"/>
              </w:numPr>
              <w:autoSpaceDN w:val="0"/>
              <w:spacing w:line="280" w:lineRule="exact"/>
              <w:ind w:leftChars="0" w:left="567" w:hanging="567"/>
              <w:jc w:val="both"/>
              <w:rPr>
                <w:rFonts w:ascii="標楷體" w:eastAsia="標楷體" w:hAnsi="標楷體"/>
                <w:sz w:val="22"/>
              </w:rPr>
            </w:pPr>
            <w:r w:rsidRPr="00040D1E">
              <w:rPr>
                <w:rFonts w:eastAsia="標楷體" w:hAnsi="標楷體" w:hint="eastAsia"/>
                <w:sz w:val="22"/>
              </w:rPr>
              <w:t>研發處彙整並函送</w:t>
            </w:r>
            <w:r w:rsidR="00C62C12" w:rsidRPr="00040D1E">
              <w:rPr>
                <w:rFonts w:eastAsia="標楷體" w:hAnsi="標楷體" w:hint="eastAsia"/>
                <w:sz w:val="22"/>
              </w:rPr>
              <w:t>國科會</w:t>
            </w:r>
            <w:r w:rsidR="00C62C12" w:rsidRPr="00040D1E">
              <w:rPr>
                <w:rFonts w:eastAsia="標楷體" w:hAnsi="標楷體" w:hint="eastAsia"/>
                <w:sz w:val="22"/>
              </w:rPr>
              <w:t xml:space="preserve"> </w:t>
            </w:r>
            <w:r w:rsidRPr="00040D1E">
              <w:rPr>
                <w:rFonts w:eastAsia="標楷體" w:hAnsi="標楷體" w:hint="eastAsia"/>
                <w:sz w:val="22"/>
              </w:rPr>
              <w:t>(</w:t>
            </w:r>
            <w:r w:rsidRPr="00040D1E">
              <w:rPr>
                <w:rFonts w:eastAsia="標楷體" w:hAnsi="標楷體" w:hint="eastAsia"/>
                <w:sz w:val="22"/>
              </w:rPr>
              <w:t>請老師以電話或信件確認之</w:t>
            </w:r>
            <w:r w:rsidRPr="00040D1E">
              <w:rPr>
                <w:rFonts w:eastAsia="標楷體" w:hAnsi="標楷體" w:hint="eastAsia"/>
                <w:sz w:val="22"/>
              </w:rPr>
              <w:t>)</w:t>
            </w:r>
            <w:r w:rsidRPr="00040D1E">
              <w:rPr>
                <w:rFonts w:eastAsia="標楷體" w:hAnsi="標楷體" w:hint="eastAsia"/>
                <w:sz w:val="22"/>
              </w:rPr>
              <w:t>。</w:t>
            </w:r>
          </w:p>
        </w:tc>
        <w:tc>
          <w:tcPr>
            <w:tcW w:w="680" w:type="pct"/>
            <w:vMerge w:val="restart"/>
            <w:tcBorders>
              <w:top w:val="single" w:sz="4" w:space="0" w:color="auto"/>
              <w:left w:val="single" w:sz="4" w:space="0" w:color="auto"/>
              <w:right w:val="single" w:sz="4" w:space="0" w:color="auto"/>
            </w:tcBorders>
            <w:vAlign w:val="center"/>
          </w:tcPr>
          <w:p w:rsidR="008D14E9" w:rsidRPr="00AE15C8" w:rsidRDefault="00C62C12" w:rsidP="00040D1E">
            <w:pPr>
              <w:autoSpaceDN w:val="0"/>
              <w:spacing w:line="240" w:lineRule="exact"/>
              <w:jc w:val="both"/>
              <w:rPr>
                <w:rFonts w:ascii="標楷體" w:eastAsia="標楷體" w:hAnsi="標楷體"/>
                <w:spacing w:val="-10"/>
                <w:kern w:val="0"/>
                <w:sz w:val="20"/>
                <w:szCs w:val="20"/>
              </w:rPr>
            </w:pPr>
            <w:r>
              <w:rPr>
                <w:rFonts w:ascii="標楷體" w:eastAsia="標楷體" w:hAnsi="標楷體" w:hint="eastAsia"/>
                <w:spacing w:val="-10"/>
                <w:kern w:val="0"/>
                <w:sz w:val="20"/>
                <w:szCs w:val="20"/>
              </w:rPr>
              <w:t>國科會</w:t>
            </w:r>
            <w:r w:rsidR="008D14E9" w:rsidRPr="00AE15C8">
              <w:rPr>
                <w:rFonts w:ascii="標楷體" w:eastAsia="標楷體" w:hAnsi="標楷體" w:hint="eastAsia"/>
                <w:spacing w:val="-10"/>
                <w:kern w:val="0"/>
                <w:sz w:val="20"/>
                <w:szCs w:val="20"/>
              </w:rPr>
              <w:t>補助專題研究計畫作業要點</w:t>
            </w:r>
          </w:p>
        </w:tc>
        <w:tc>
          <w:tcPr>
            <w:tcW w:w="663" w:type="pct"/>
            <w:vMerge w:val="restart"/>
            <w:tcBorders>
              <w:top w:val="single" w:sz="4" w:space="0" w:color="auto"/>
              <w:left w:val="single" w:sz="4" w:space="0" w:color="auto"/>
              <w:right w:val="single" w:sz="4" w:space="0" w:color="auto"/>
            </w:tcBorders>
            <w:vAlign w:val="center"/>
          </w:tcPr>
          <w:p w:rsidR="008D14E9" w:rsidRPr="009B7382" w:rsidRDefault="008D14E9" w:rsidP="007F6774">
            <w:pPr>
              <w:autoSpaceDN w:val="0"/>
              <w:spacing w:line="280" w:lineRule="exact"/>
              <w:jc w:val="both"/>
              <w:rPr>
                <w:rFonts w:ascii="標楷體" w:eastAsia="標楷體" w:hAnsi="標楷體"/>
                <w:sz w:val="22"/>
                <w:szCs w:val="22"/>
              </w:rPr>
            </w:pPr>
            <w:r w:rsidRPr="009B7382">
              <w:rPr>
                <w:rFonts w:ascii="標楷體" w:eastAsia="標楷體" w:hAnsi="標楷體" w:hint="eastAsia"/>
                <w:sz w:val="22"/>
                <w:szCs w:val="22"/>
              </w:rPr>
              <w:t>(1)主持人</w:t>
            </w:r>
          </w:p>
          <w:p w:rsidR="008D14E9" w:rsidRPr="009B7382" w:rsidRDefault="008D14E9" w:rsidP="007F6774">
            <w:pPr>
              <w:autoSpaceDN w:val="0"/>
              <w:spacing w:line="280" w:lineRule="exact"/>
              <w:jc w:val="both"/>
              <w:rPr>
                <w:rFonts w:ascii="標楷體" w:eastAsia="標楷體" w:hAnsi="標楷體"/>
                <w:sz w:val="22"/>
                <w:szCs w:val="22"/>
              </w:rPr>
            </w:pPr>
            <w:r w:rsidRPr="009B7382">
              <w:rPr>
                <w:rFonts w:ascii="標楷體" w:eastAsia="標楷體" w:hAnsi="標楷體" w:hint="eastAsia"/>
                <w:sz w:val="22"/>
                <w:szCs w:val="22"/>
              </w:rPr>
              <w:t>(2)研發處</w:t>
            </w:r>
          </w:p>
        </w:tc>
      </w:tr>
      <w:tr w:rsidR="008D14E9" w:rsidRPr="009B7382" w:rsidTr="008D14E9">
        <w:trPr>
          <w:trHeight w:hRule="exact" w:val="1135"/>
        </w:trPr>
        <w:tc>
          <w:tcPr>
            <w:tcW w:w="1060" w:type="pct"/>
            <w:tcBorders>
              <w:top w:val="single" w:sz="4" w:space="0" w:color="auto"/>
              <w:left w:val="single" w:sz="4" w:space="0" w:color="auto"/>
              <w:bottom w:val="single" w:sz="4" w:space="0" w:color="auto"/>
              <w:right w:val="single" w:sz="4" w:space="0" w:color="auto"/>
            </w:tcBorders>
          </w:tcPr>
          <w:p w:rsidR="008D14E9" w:rsidRPr="009B7382" w:rsidRDefault="008D14E9" w:rsidP="00D13212">
            <w:pPr>
              <w:autoSpaceDN w:val="0"/>
              <w:spacing w:line="280" w:lineRule="exact"/>
              <w:jc w:val="both"/>
              <w:rPr>
                <w:rFonts w:ascii="標楷體" w:eastAsia="標楷體" w:hAnsi="標楷體"/>
                <w:sz w:val="22"/>
                <w:szCs w:val="22"/>
              </w:rPr>
            </w:pPr>
            <w:r w:rsidRPr="009B7382">
              <w:rPr>
                <w:rFonts w:ascii="標楷體" w:eastAsia="標楷體" w:hAnsi="標楷體" w:hint="eastAsia"/>
                <w:sz w:val="22"/>
                <w:szCs w:val="22"/>
              </w:rPr>
              <w:t>2.簽約、請款</w:t>
            </w:r>
          </w:p>
        </w:tc>
        <w:tc>
          <w:tcPr>
            <w:tcW w:w="2597" w:type="pct"/>
            <w:tcBorders>
              <w:top w:val="single" w:sz="4" w:space="0" w:color="auto"/>
              <w:left w:val="single" w:sz="4" w:space="0" w:color="auto"/>
              <w:bottom w:val="single" w:sz="4" w:space="0" w:color="auto"/>
              <w:right w:val="single" w:sz="4" w:space="0" w:color="auto"/>
            </w:tcBorders>
          </w:tcPr>
          <w:p w:rsidR="008D14E9" w:rsidRPr="00040D1E" w:rsidRDefault="008D14E9" w:rsidP="00886A5E">
            <w:pPr>
              <w:pStyle w:val="a9"/>
              <w:numPr>
                <w:ilvl w:val="0"/>
                <w:numId w:val="15"/>
              </w:numPr>
              <w:autoSpaceDN w:val="0"/>
              <w:spacing w:line="280" w:lineRule="exact"/>
              <w:ind w:leftChars="0" w:left="567" w:hanging="567"/>
              <w:jc w:val="both"/>
              <w:rPr>
                <w:rFonts w:ascii="標楷體" w:eastAsia="標楷體" w:hAnsi="標楷體"/>
                <w:sz w:val="22"/>
              </w:rPr>
            </w:pPr>
            <w:r w:rsidRPr="00040D1E">
              <w:rPr>
                <w:rFonts w:eastAsia="標楷體" w:hAnsi="標楷體" w:hint="eastAsia"/>
                <w:sz w:val="22"/>
              </w:rPr>
              <w:t>請計畫主持人至</w:t>
            </w:r>
            <w:r w:rsidR="00C62C12" w:rsidRPr="00040D1E">
              <w:rPr>
                <w:rFonts w:eastAsia="標楷體" w:hAnsi="標楷體" w:hint="eastAsia"/>
                <w:sz w:val="22"/>
              </w:rPr>
              <w:t>國科會</w:t>
            </w:r>
            <w:r w:rsidRPr="00040D1E">
              <w:rPr>
                <w:rFonts w:eastAsia="標楷體" w:hAnsi="標楷體" w:hint="eastAsia"/>
                <w:sz w:val="22"/>
              </w:rPr>
              <w:t>網站</w:t>
            </w:r>
            <w:proofErr w:type="gramStart"/>
            <w:r w:rsidRPr="00040D1E">
              <w:rPr>
                <w:rFonts w:eastAsia="標楷體" w:hAnsi="標楷體" w:hint="eastAsia"/>
                <w:sz w:val="22"/>
              </w:rPr>
              <w:t>完成線上簽署</w:t>
            </w:r>
            <w:proofErr w:type="gramEnd"/>
            <w:r w:rsidRPr="00040D1E">
              <w:rPr>
                <w:rFonts w:eastAsia="標楷體" w:hAnsi="標楷體" w:hint="eastAsia"/>
                <w:sz w:val="22"/>
              </w:rPr>
              <w:t>執行計畫同意書。</w:t>
            </w:r>
          </w:p>
          <w:p w:rsidR="008D14E9" w:rsidRPr="00CE3561" w:rsidRDefault="008D14E9" w:rsidP="00886A5E">
            <w:pPr>
              <w:pStyle w:val="a9"/>
              <w:numPr>
                <w:ilvl w:val="0"/>
                <w:numId w:val="15"/>
              </w:numPr>
              <w:autoSpaceDN w:val="0"/>
              <w:spacing w:line="280" w:lineRule="exact"/>
              <w:ind w:leftChars="0" w:left="567" w:hanging="567"/>
              <w:jc w:val="both"/>
              <w:rPr>
                <w:rFonts w:ascii="標楷體" w:eastAsia="標楷體" w:hAnsi="標楷體"/>
                <w:sz w:val="22"/>
              </w:rPr>
            </w:pPr>
            <w:r w:rsidRPr="00040D1E">
              <w:rPr>
                <w:rFonts w:eastAsia="標楷體" w:hAnsi="標楷體" w:hint="eastAsia"/>
                <w:sz w:val="22"/>
              </w:rPr>
              <w:t>請款由研發處</w:t>
            </w:r>
            <w:proofErr w:type="gramStart"/>
            <w:r w:rsidRPr="00040D1E">
              <w:rPr>
                <w:rFonts w:eastAsia="標楷體" w:hAnsi="標楷體" w:hint="eastAsia"/>
                <w:sz w:val="22"/>
              </w:rPr>
              <w:t>發文加會主計室</w:t>
            </w:r>
            <w:proofErr w:type="gramEnd"/>
            <w:r w:rsidRPr="00040D1E">
              <w:rPr>
                <w:rFonts w:eastAsia="標楷體" w:hAnsi="標楷體" w:hint="eastAsia"/>
                <w:sz w:val="22"/>
              </w:rPr>
              <w:t>，並由總務處出納組開立領據，發文送</w:t>
            </w:r>
            <w:r w:rsidR="00C62C12" w:rsidRPr="00040D1E">
              <w:rPr>
                <w:rFonts w:eastAsia="標楷體" w:hAnsi="標楷體" w:hint="eastAsia"/>
                <w:sz w:val="22"/>
              </w:rPr>
              <w:t>國科會</w:t>
            </w:r>
            <w:r w:rsidRPr="00040D1E">
              <w:rPr>
                <w:rFonts w:eastAsia="標楷體" w:hAnsi="標楷體" w:hint="eastAsia"/>
                <w:sz w:val="22"/>
              </w:rPr>
              <w:t>辦理撥款。</w:t>
            </w:r>
          </w:p>
        </w:tc>
        <w:tc>
          <w:tcPr>
            <w:tcW w:w="680" w:type="pct"/>
            <w:vMerge/>
            <w:tcBorders>
              <w:left w:val="single" w:sz="4" w:space="0" w:color="auto"/>
              <w:bottom w:val="single" w:sz="4" w:space="0" w:color="auto"/>
              <w:right w:val="single" w:sz="4" w:space="0" w:color="auto"/>
            </w:tcBorders>
          </w:tcPr>
          <w:p w:rsidR="008D14E9" w:rsidRPr="009B7382" w:rsidRDefault="008D14E9" w:rsidP="00D13212">
            <w:pPr>
              <w:autoSpaceDN w:val="0"/>
              <w:spacing w:line="240" w:lineRule="exact"/>
              <w:jc w:val="both"/>
              <w:rPr>
                <w:rFonts w:ascii="標楷體" w:eastAsia="標楷體" w:hAnsi="標楷體"/>
                <w:spacing w:val="-10"/>
                <w:kern w:val="0"/>
                <w:sz w:val="20"/>
                <w:szCs w:val="20"/>
              </w:rPr>
            </w:pPr>
          </w:p>
        </w:tc>
        <w:tc>
          <w:tcPr>
            <w:tcW w:w="663" w:type="pct"/>
            <w:vMerge/>
            <w:tcBorders>
              <w:left w:val="single" w:sz="4" w:space="0" w:color="auto"/>
              <w:bottom w:val="single" w:sz="4" w:space="0" w:color="auto"/>
              <w:right w:val="single" w:sz="4" w:space="0" w:color="auto"/>
            </w:tcBorders>
          </w:tcPr>
          <w:p w:rsidR="008D14E9" w:rsidRPr="009B7382" w:rsidRDefault="008D14E9" w:rsidP="00D13212">
            <w:pPr>
              <w:autoSpaceDN w:val="0"/>
              <w:spacing w:line="280" w:lineRule="exact"/>
              <w:jc w:val="both"/>
              <w:rPr>
                <w:rFonts w:ascii="標楷體" w:eastAsia="標楷體" w:hAnsi="標楷體"/>
                <w:sz w:val="22"/>
                <w:szCs w:val="22"/>
              </w:rPr>
            </w:pPr>
          </w:p>
        </w:tc>
      </w:tr>
      <w:tr w:rsidR="009B7382" w:rsidRPr="000D25E4" w:rsidTr="00A02D4D">
        <w:trPr>
          <w:trHeight w:val="1106"/>
        </w:trPr>
        <w:tc>
          <w:tcPr>
            <w:tcW w:w="1060" w:type="pct"/>
            <w:tcBorders>
              <w:top w:val="single" w:sz="4" w:space="0" w:color="auto"/>
              <w:left w:val="single" w:sz="4" w:space="0" w:color="auto"/>
              <w:bottom w:val="single" w:sz="4" w:space="0" w:color="auto"/>
              <w:right w:val="single" w:sz="4" w:space="0" w:color="auto"/>
            </w:tcBorders>
          </w:tcPr>
          <w:p w:rsidR="00D13212" w:rsidRPr="00543645" w:rsidRDefault="00D13212" w:rsidP="00543645">
            <w:pPr>
              <w:autoSpaceDN w:val="0"/>
              <w:spacing w:line="280" w:lineRule="exact"/>
              <w:ind w:left="240" w:hangingChars="100" w:hanging="240"/>
              <w:jc w:val="both"/>
              <w:rPr>
                <w:rFonts w:ascii="標楷體" w:eastAsia="標楷體" w:hAnsi="標楷體"/>
              </w:rPr>
            </w:pPr>
            <w:r w:rsidRPr="00543645">
              <w:rPr>
                <w:rFonts w:ascii="標楷體" w:eastAsia="標楷體" w:hAnsi="標楷體" w:hint="eastAsia"/>
              </w:rPr>
              <w:t>3.</w:t>
            </w:r>
            <w:r w:rsidRPr="00543645">
              <w:rPr>
                <w:rFonts w:ascii="標楷體" w:eastAsia="標楷體" w:hAnsi="標楷體" w:hint="eastAsia"/>
                <w:b/>
              </w:rPr>
              <w:t>計畫代號</w:t>
            </w:r>
            <w:r w:rsidRPr="00543645">
              <w:rPr>
                <w:rFonts w:ascii="標楷體" w:eastAsia="標楷體" w:hAnsi="標楷體" w:hint="eastAsia"/>
              </w:rPr>
              <w:t>編寫</w:t>
            </w:r>
          </w:p>
        </w:tc>
        <w:tc>
          <w:tcPr>
            <w:tcW w:w="2597" w:type="pct"/>
            <w:tcBorders>
              <w:top w:val="single" w:sz="4" w:space="0" w:color="auto"/>
              <w:left w:val="single" w:sz="4" w:space="0" w:color="auto"/>
              <w:bottom w:val="single" w:sz="4" w:space="0" w:color="auto"/>
              <w:right w:val="single" w:sz="4" w:space="0" w:color="auto"/>
            </w:tcBorders>
          </w:tcPr>
          <w:p w:rsidR="00D13212" w:rsidRPr="00040D1E" w:rsidRDefault="00D13212" w:rsidP="00886A5E">
            <w:pPr>
              <w:pStyle w:val="a9"/>
              <w:numPr>
                <w:ilvl w:val="0"/>
                <w:numId w:val="14"/>
              </w:numPr>
              <w:autoSpaceDN w:val="0"/>
              <w:spacing w:line="260" w:lineRule="exact"/>
              <w:ind w:leftChars="0" w:left="397" w:hanging="397"/>
              <w:jc w:val="both"/>
              <w:rPr>
                <w:rFonts w:ascii="標楷體" w:eastAsia="標楷體" w:hAnsi="標楷體"/>
                <w:bCs/>
                <w:sz w:val="22"/>
              </w:rPr>
            </w:pPr>
            <w:r w:rsidRPr="00040D1E">
              <w:rPr>
                <w:rFonts w:ascii="標楷體" w:eastAsia="標楷體" w:hAnsi="標楷體" w:hint="eastAsia"/>
                <w:bCs/>
                <w:sz w:val="22"/>
              </w:rPr>
              <w:t>一年期計畫：1</w:t>
            </w:r>
            <w:r w:rsidR="004E4B91" w:rsidRPr="00040D1E">
              <w:rPr>
                <w:rFonts w:ascii="標楷體" w:eastAsia="標楷體" w:hAnsi="標楷體" w:hint="eastAsia"/>
                <w:bCs/>
                <w:sz w:val="22"/>
              </w:rPr>
              <w:t>12</w:t>
            </w:r>
            <w:r w:rsidRPr="00040D1E">
              <w:rPr>
                <w:rFonts w:ascii="標楷體" w:eastAsia="標楷體" w:hAnsi="標楷體" w:hint="eastAsia"/>
                <w:bCs/>
                <w:sz w:val="22"/>
              </w:rPr>
              <w:t>-2410-H-152-005-</w:t>
            </w:r>
          </w:p>
          <w:p w:rsidR="00D13212" w:rsidRPr="009B7382" w:rsidRDefault="00D13212" w:rsidP="00EB5803">
            <w:pPr>
              <w:autoSpaceDN w:val="0"/>
              <w:spacing w:line="260" w:lineRule="exact"/>
              <w:ind w:leftChars="200" w:left="480"/>
              <w:jc w:val="both"/>
              <w:rPr>
                <w:rFonts w:ascii="標楷體" w:eastAsia="標楷體" w:hAnsi="標楷體"/>
                <w:bCs/>
                <w:sz w:val="22"/>
                <w:szCs w:val="22"/>
              </w:rPr>
            </w:pPr>
            <w:r w:rsidRPr="009B7382">
              <w:rPr>
                <w:rFonts w:ascii="標楷體" w:eastAsia="標楷體" w:hAnsi="標楷體" w:hint="eastAsia"/>
                <w:bCs/>
                <w:sz w:val="22"/>
                <w:szCs w:val="22"/>
              </w:rPr>
              <w:t>會計網路請購系統之</w:t>
            </w:r>
            <w:r w:rsidRPr="00644DC8">
              <w:rPr>
                <w:rFonts w:ascii="標楷體" w:eastAsia="標楷體" w:hAnsi="標楷體" w:hint="eastAsia"/>
                <w:b/>
                <w:bCs/>
                <w:sz w:val="22"/>
                <w:szCs w:val="22"/>
              </w:rPr>
              <w:t>計畫代號</w:t>
            </w:r>
            <w:r w:rsidR="00C76AF1">
              <w:rPr>
                <w:rFonts w:ascii="標楷體" w:eastAsia="標楷體" w:hAnsi="標楷體" w:hint="eastAsia"/>
                <w:b/>
                <w:bCs/>
                <w:sz w:val="22"/>
                <w:szCs w:val="22"/>
              </w:rPr>
              <w:t xml:space="preserve"> </w:t>
            </w:r>
            <w:r w:rsidRPr="009B7382">
              <w:rPr>
                <w:rFonts w:ascii="標楷體" w:eastAsia="標楷體" w:hAnsi="標楷體" w:hint="eastAsia"/>
                <w:bCs/>
                <w:sz w:val="22"/>
                <w:szCs w:val="22"/>
              </w:rPr>
              <w:t>10</w:t>
            </w:r>
            <w:r w:rsidR="00625802">
              <w:rPr>
                <w:rFonts w:ascii="標楷體" w:eastAsia="標楷體" w:hAnsi="標楷體" w:hint="eastAsia"/>
                <w:bCs/>
                <w:sz w:val="22"/>
                <w:szCs w:val="22"/>
              </w:rPr>
              <w:t>5</w:t>
            </w:r>
            <w:r w:rsidRPr="009B7382">
              <w:rPr>
                <w:rFonts w:ascii="標楷體" w:eastAsia="標楷體" w:hAnsi="標楷體" w:hint="eastAsia"/>
                <w:bCs/>
                <w:sz w:val="22"/>
                <w:szCs w:val="22"/>
              </w:rPr>
              <w:t>B000</w:t>
            </w:r>
          </w:p>
          <w:p w:rsidR="00D13212" w:rsidRPr="009B7382" w:rsidRDefault="00895AFE" w:rsidP="00886A5E">
            <w:pPr>
              <w:pStyle w:val="a9"/>
              <w:numPr>
                <w:ilvl w:val="0"/>
                <w:numId w:val="14"/>
              </w:numPr>
              <w:autoSpaceDN w:val="0"/>
              <w:spacing w:line="260" w:lineRule="exact"/>
              <w:ind w:leftChars="0" w:left="454" w:hanging="454"/>
              <w:jc w:val="both"/>
              <w:rPr>
                <w:rFonts w:ascii="標楷體" w:eastAsia="標楷體" w:hAnsi="標楷體"/>
                <w:bCs/>
                <w:sz w:val="22"/>
              </w:rPr>
            </w:pPr>
            <w:r>
              <w:rPr>
                <w:rFonts w:ascii="標楷體" w:eastAsia="標楷體" w:hAnsi="標楷體" w:hint="eastAsia"/>
                <w:bCs/>
                <w:sz w:val="22"/>
              </w:rPr>
              <w:t>多</w:t>
            </w:r>
            <w:r w:rsidR="00D13212" w:rsidRPr="009B7382">
              <w:rPr>
                <w:rFonts w:ascii="標楷體" w:eastAsia="標楷體" w:hAnsi="標楷體" w:hint="eastAsia"/>
                <w:bCs/>
                <w:sz w:val="22"/>
              </w:rPr>
              <w:t>年期計畫：1</w:t>
            </w:r>
            <w:r w:rsidR="004E4B91">
              <w:rPr>
                <w:rFonts w:ascii="標楷體" w:eastAsia="標楷體" w:hAnsi="標楷體" w:hint="eastAsia"/>
                <w:bCs/>
                <w:sz w:val="22"/>
              </w:rPr>
              <w:t>12</w:t>
            </w:r>
            <w:r w:rsidR="00D13212" w:rsidRPr="009B7382">
              <w:rPr>
                <w:rFonts w:ascii="標楷體" w:eastAsia="標楷體" w:hAnsi="標楷體" w:hint="eastAsia"/>
                <w:bCs/>
                <w:sz w:val="22"/>
              </w:rPr>
              <w:t>-2410-H-152-002-MY</w:t>
            </w:r>
            <w:r w:rsidR="00C76AF1">
              <w:rPr>
                <w:rFonts w:ascii="標楷體" w:eastAsia="標楷體" w:hAnsi="標楷體" w:hint="eastAsia"/>
                <w:bCs/>
                <w:sz w:val="22"/>
              </w:rPr>
              <w:t>3</w:t>
            </w:r>
          </w:p>
          <w:p w:rsidR="00D13212" w:rsidRPr="009B7382" w:rsidRDefault="00D13212" w:rsidP="00EB5803">
            <w:pPr>
              <w:autoSpaceDN w:val="0"/>
              <w:spacing w:line="260" w:lineRule="exact"/>
              <w:ind w:leftChars="200" w:left="480"/>
              <w:jc w:val="both"/>
              <w:rPr>
                <w:rFonts w:ascii="標楷體" w:eastAsia="標楷體" w:hAnsi="標楷體"/>
                <w:sz w:val="22"/>
                <w:szCs w:val="22"/>
              </w:rPr>
            </w:pPr>
            <w:r w:rsidRPr="009B7382">
              <w:rPr>
                <w:rFonts w:ascii="標楷體" w:eastAsia="標楷體" w:hAnsi="標楷體" w:hint="eastAsia"/>
                <w:bCs/>
                <w:sz w:val="22"/>
                <w:szCs w:val="22"/>
              </w:rPr>
              <w:t>會計網路請購系統之</w:t>
            </w:r>
            <w:r w:rsidRPr="00EB5803">
              <w:rPr>
                <w:rFonts w:ascii="標楷體" w:eastAsia="標楷體" w:hAnsi="標楷體" w:hint="eastAsia"/>
                <w:bCs/>
                <w:sz w:val="22"/>
                <w:szCs w:val="22"/>
              </w:rPr>
              <w:t>計畫代號</w:t>
            </w:r>
            <w:r w:rsidR="00C76AF1" w:rsidRPr="00EB5803">
              <w:rPr>
                <w:rFonts w:ascii="標楷體" w:eastAsia="標楷體" w:hAnsi="標楷體" w:hint="eastAsia"/>
                <w:bCs/>
                <w:sz w:val="22"/>
                <w:szCs w:val="22"/>
              </w:rPr>
              <w:t xml:space="preserve"> </w:t>
            </w:r>
            <w:r w:rsidRPr="009B7382">
              <w:rPr>
                <w:rFonts w:ascii="標楷體" w:eastAsia="標楷體" w:hAnsi="標楷體" w:hint="eastAsia"/>
                <w:bCs/>
                <w:sz w:val="22"/>
                <w:szCs w:val="22"/>
              </w:rPr>
              <w:t>10</w:t>
            </w:r>
            <w:r w:rsidR="00625802">
              <w:rPr>
                <w:rFonts w:ascii="標楷體" w:eastAsia="標楷體" w:hAnsi="標楷體" w:hint="eastAsia"/>
                <w:bCs/>
                <w:sz w:val="22"/>
                <w:szCs w:val="22"/>
              </w:rPr>
              <w:t>5</w:t>
            </w:r>
            <w:r w:rsidRPr="009B7382">
              <w:rPr>
                <w:rFonts w:ascii="標楷體" w:eastAsia="標楷體" w:hAnsi="標楷體" w:hint="eastAsia"/>
                <w:bCs/>
                <w:sz w:val="22"/>
                <w:szCs w:val="22"/>
              </w:rPr>
              <w:t>B000-1</w:t>
            </w:r>
            <w:r w:rsidR="00895AFE">
              <w:rPr>
                <w:rFonts w:ascii="標楷體" w:eastAsia="標楷體" w:hAnsi="標楷體" w:hint="eastAsia"/>
                <w:bCs/>
                <w:sz w:val="22"/>
                <w:szCs w:val="22"/>
              </w:rPr>
              <w:t>~</w:t>
            </w:r>
            <w:r w:rsidR="00C76AF1">
              <w:rPr>
                <w:rFonts w:ascii="標楷體" w:eastAsia="標楷體" w:hAnsi="標楷體" w:hint="eastAsia"/>
                <w:bCs/>
                <w:sz w:val="22"/>
                <w:szCs w:val="22"/>
              </w:rPr>
              <w:t>3</w:t>
            </w:r>
          </w:p>
        </w:tc>
        <w:tc>
          <w:tcPr>
            <w:tcW w:w="680" w:type="pct"/>
            <w:tcBorders>
              <w:top w:val="single" w:sz="4" w:space="0" w:color="auto"/>
              <w:left w:val="single" w:sz="4" w:space="0" w:color="auto"/>
              <w:bottom w:val="single" w:sz="4" w:space="0" w:color="auto"/>
              <w:right w:val="single" w:sz="4" w:space="0" w:color="auto"/>
            </w:tcBorders>
          </w:tcPr>
          <w:p w:rsidR="00D13212" w:rsidRPr="00040D1E" w:rsidRDefault="000D25E4" w:rsidP="000D25E4">
            <w:pPr>
              <w:autoSpaceDN w:val="0"/>
              <w:spacing w:line="240" w:lineRule="exact"/>
              <w:jc w:val="both"/>
              <w:rPr>
                <w:rFonts w:ascii="標楷體" w:eastAsia="標楷體" w:hAnsi="標楷體"/>
                <w:spacing w:val="-10"/>
                <w:kern w:val="0"/>
                <w:sz w:val="20"/>
                <w:szCs w:val="20"/>
              </w:rPr>
            </w:pPr>
            <w:proofErr w:type="gramStart"/>
            <w:r w:rsidRPr="00040D1E">
              <w:rPr>
                <w:rFonts w:ascii="標楷體" w:eastAsia="標楷體" w:hAnsi="標楷體" w:hint="eastAsia"/>
                <w:b/>
                <w:sz w:val="20"/>
                <w:szCs w:val="20"/>
              </w:rPr>
              <w:t>＊</w:t>
            </w:r>
            <w:proofErr w:type="gramEnd"/>
            <w:r w:rsidRPr="00040D1E">
              <w:rPr>
                <w:rFonts w:ascii="標楷體" w:eastAsia="標楷體" w:hAnsi="標楷體" w:hint="eastAsia"/>
                <w:sz w:val="20"/>
                <w:szCs w:val="20"/>
              </w:rPr>
              <w:t>填寫聘任簽案或申請書時，</w:t>
            </w:r>
            <w:proofErr w:type="gramStart"/>
            <w:r w:rsidRPr="00040D1E">
              <w:rPr>
                <w:rFonts w:ascii="標楷體" w:eastAsia="標楷體" w:hAnsi="標楷體" w:hint="eastAsia"/>
                <w:b/>
                <w:sz w:val="20"/>
                <w:szCs w:val="20"/>
                <w:u w:val="single"/>
              </w:rPr>
              <w:t>請填校內</w:t>
            </w:r>
            <w:proofErr w:type="gramEnd"/>
            <w:r w:rsidRPr="00040D1E">
              <w:rPr>
                <w:rFonts w:ascii="標楷體" w:eastAsia="標楷體" w:hAnsi="標楷體" w:hint="eastAsia"/>
                <w:b/>
                <w:sz w:val="20"/>
                <w:szCs w:val="20"/>
                <w:u w:val="single"/>
              </w:rPr>
              <w:t>編號</w:t>
            </w:r>
            <w:r w:rsidRPr="00040D1E">
              <w:rPr>
                <w:rFonts w:ascii="標楷體" w:eastAsia="標楷體" w:hAnsi="標楷體" w:hint="eastAsia"/>
                <w:sz w:val="20"/>
                <w:szCs w:val="20"/>
              </w:rPr>
              <w:t>。</w:t>
            </w:r>
          </w:p>
        </w:tc>
        <w:tc>
          <w:tcPr>
            <w:tcW w:w="663" w:type="pct"/>
            <w:tcBorders>
              <w:top w:val="single" w:sz="4" w:space="0" w:color="auto"/>
              <w:left w:val="single" w:sz="4" w:space="0" w:color="auto"/>
              <w:bottom w:val="single" w:sz="4" w:space="0" w:color="auto"/>
              <w:right w:val="single" w:sz="4" w:space="0" w:color="auto"/>
            </w:tcBorders>
          </w:tcPr>
          <w:p w:rsidR="00D13212" w:rsidRPr="009B7382" w:rsidRDefault="00D13212" w:rsidP="00D13212">
            <w:pPr>
              <w:autoSpaceDN w:val="0"/>
              <w:spacing w:line="280" w:lineRule="exact"/>
              <w:jc w:val="both"/>
              <w:rPr>
                <w:rFonts w:ascii="標楷體" w:eastAsia="標楷體" w:hAnsi="標楷體"/>
                <w:sz w:val="22"/>
                <w:szCs w:val="22"/>
              </w:rPr>
            </w:pPr>
            <w:r w:rsidRPr="009B7382">
              <w:rPr>
                <w:rFonts w:ascii="標楷體" w:eastAsia="標楷體" w:hAnsi="標楷體" w:hint="eastAsia"/>
                <w:sz w:val="22"/>
                <w:szCs w:val="22"/>
              </w:rPr>
              <w:t>主計室</w:t>
            </w:r>
          </w:p>
          <w:p w:rsidR="00D13212" w:rsidRPr="009B7382" w:rsidRDefault="00D13212" w:rsidP="000D25E4">
            <w:pPr>
              <w:autoSpaceDN w:val="0"/>
              <w:spacing w:line="280" w:lineRule="exact"/>
              <w:ind w:leftChars="-45" w:left="-108" w:rightChars="-45" w:right="-108"/>
              <w:jc w:val="both"/>
              <w:rPr>
                <w:rFonts w:ascii="標楷體" w:eastAsia="標楷體" w:hAnsi="標楷體"/>
                <w:sz w:val="20"/>
                <w:szCs w:val="20"/>
              </w:rPr>
            </w:pPr>
          </w:p>
        </w:tc>
      </w:tr>
      <w:tr w:rsidR="009B7382" w:rsidRPr="009B7382" w:rsidTr="00A02D4D">
        <w:trPr>
          <w:trHeight w:val="1870"/>
        </w:trPr>
        <w:tc>
          <w:tcPr>
            <w:tcW w:w="1060" w:type="pct"/>
            <w:tcBorders>
              <w:top w:val="single" w:sz="4" w:space="0" w:color="auto"/>
              <w:left w:val="single" w:sz="4" w:space="0" w:color="auto"/>
              <w:bottom w:val="single" w:sz="4" w:space="0" w:color="auto"/>
              <w:right w:val="single" w:sz="4" w:space="0" w:color="auto"/>
            </w:tcBorders>
          </w:tcPr>
          <w:p w:rsidR="00D13212" w:rsidRPr="009B7382" w:rsidRDefault="00D13212" w:rsidP="00D13212">
            <w:pPr>
              <w:autoSpaceDN w:val="0"/>
              <w:spacing w:line="280" w:lineRule="exact"/>
              <w:jc w:val="both"/>
              <w:rPr>
                <w:rFonts w:ascii="標楷體" w:eastAsia="標楷體" w:hAnsi="標楷體"/>
                <w:sz w:val="22"/>
                <w:szCs w:val="22"/>
              </w:rPr>
            </w:pPr>
            <w:r w:rsidRPr="009B7382">
              <w:rPr>
                <w:rFonts w:ascii="標楷體" w:eastAsia="標楷體" w:hAnsi="標楷體" w:hint="eastAsia"/>
                <w:sz w:val="22"/>
                <w:szCs w:val="22"/>
              </w:rPr>
              <w:t>4.經費到撥</w:t>
            </w:r>
          </w:p>
        </w:tc>
        <w:tc>
          <w:tcPr>
            <w:tcW w:w="2597" w:type="pct"/>
            <w:tcBorders>
              <w:top w:val="single" w:sz="4" w:space="0" w:color="auto"/>
              <w:left w:val="single" w:sz="4" w:space="0" w:color="auto"/>
              <w:bottom w:val="single" w:sz="4" w:space="0" w:color="auto"/>
              <w:right w:val="single" w:sz="4" w:space="0" w:color="auto"/>
            </w:tcBorders>
          </w:tcPr>
          <w:p w:rsidR="00D13212" w:rsidRPr="00040D1E" w:rsidRDefault="00D13212" w:rsidP="00886A5E">
            <w:pPr>
              <w:pStyle w:val="a9"/>
              <w:numPr>
                <w:ilvl w:val="0"/>
                <w:numId w:val="13"/>
              </w:numPr>
              <w:autoSpaceDN w:val="0"/>
              <w:spacing w:line="260" w:lineRule="exact"/>
              <w:ind w:leftChars="0" w:left="578" w:hanging="567"/>
              <w:jc w:val="both"/>
              <w:rPr>
                <w:rFonts w:ascii="標楷體" w:eastAsia="標楷體" w:hAnsi="標楷體"/>
                <w:bCs/>
                <w:sz w:val="22"/>
              </w:rPr>
            </w:pPr>
            <w:r w:rsidRPr="00040D1E">
              <w:rPr>
                <w:rFonts w:ascii="標楷體" w:eastAsia="標楷體" w:hAnsi="標楷體" w:hint="eastAsia"/>
                <w:bCs/>
                <w:sz w:val="22"/>
              </w:rPr>
              <w:t>分次撥款之第1次請款及每年期第2次請款，由研發處</w:t>
            </w:r>
            <w:proofErr w:type="gramStart"/>
            <w:r w:rsidRPr="00040D1E">
              <w:rPr>
                <w:rFonts w:ascii="標楷體" w:eastAsia="標楷體" w:hAnsi="標楷體" w:hint="eastAsia"/>
                <w:bCs/>
                <w:sz w:val="22"/>
              </w:rPr>
              <w:t>發文加會主計室</w:t>
            </w:r>
            <w:proofErr w:type="gramEnd"/>
            <w:r w:rsidRPr="00040D1E">
              <w:rPr>
                <w:rFonts w:ascii="標楷體" w:eastAsia="標楷體" w:hAnsi="標楷體" w:hint="eastAsia"/>
                <w:bCs/>
                <w:sz w:val="22"/>
              </w:rPr>
              <w:t>。</w:t>
            </w:r>
          </w:p>
          <w:p w:rsidR="00D13212" w:rsidRPr="009B7382" w:rsidRDefault="00D13212" w:rsidP="00886A5E">
            <w:pPr>
              <w:pStyle w:val="a9"/>
              <w:numPr>
                <w:ilvl w:val="0"/>
                <w:numId w:val="13"/>
              </w:numPr>
              <w:autoSpaceDN w:val="0"/>
              <w:spacing w:line="260" w:lineRule="exact"/>
              <w:ind w:leftChars="0" w:left="578" w:hanging="567"/>
              <w:jc w:val="both"/>
              <w:rPr>
                <w:rFonts w:ascii="標楷體" w:eastAsia="標楷體" w:hAnsi="標楷體"/>
                <w:bCs/>
                <w:sz w:val="22"/>
              </w:rPr>
            </w:pPr>
            <w:r w:rsidRPr="009B7382">
              <w:rPr>
                <w:rFonts w:ascii="標楷體" w:eastAsia="標楷體" w:hAnsi="標楷體" w:hint="eastAsia"/>
                <w:bCs/>
                <w:sz w:val="22"/>
              </w:rPr>
              <w:t>多年期計畫之前期支用須達累計撥款之70%始得請款</w:t>
            </w:r>
            <w:r w:rsidR="00C76AF1">
              <w:rPr>
                <w:rFonts w:ascii="標楷體" w:eastAsia="標楷體" w:hAnsi="標楷體" w:hint="eastAsia"/>
                <w:bCs/>
                <w:sz w:val="22"/>
              </w:rPr>
              <w:t>，</w:t>
            </w:r>
            <w:r w:rsidRPr="009B7382">
              <w:rPr>
                <w:rFonts w:ascii="標楷體" w:eastAsia="標楷體" w:hAnsi="標楷體" w:hint="eastAsia"/>
                <w:bCs/>
                <w:sz w:val="22"/>
              </w:rPr>
              <w:t>主計室</w:t>
            </w:r>
            <w:proofErr w:type="gramStart"/>
            <w:r w:rsidRPr="009B7382">
              <w:rPr>
                <w:rFonts w:ascii="標楷體" w:eastAsia="標楷體" w:hAnsi="標楷體" w:hint="eastAsia"/>
                <w:bCs/>
                <w:sz w:val="22"/>
              </w:rPr>
              <w:t>掣</w:t>
            </w:r>
            <w:proofErr w:type="gramEnd"/>
            <w:r w:rsidRPr="009B7382">
              <w:rPr>
                <w:rFonts w:ascii="標楷體" w:eastAsia="標楷體" w:hAnsi="標楷體" w:hint="eastAsia"/>
                <w:bCs/>
                <w:sz w:val="22"/>
              </w:rPr>
              <w:t>製支用明細</w:t>
            </w:r>
            <w:proofErr w:type="gramStart"/>
            <w:r w:rsidRPr="009B7382">
              <w:rPr>
                <w:rFonts w:ascii="標楷體" w:eastAsia="標楷體" w:hAnsi="標楷體" w:hint="eastAsia"/>
                <w:bCs/>
                <w:sz w:val="22"/>
              </w:rPr>
              <w:t>報告表請主持人</w:t>
            </w:r>
            <w:proofErr w:type="gramEnd"/>
            <w:r w:rsidRPr="009B7382">
              <w:rPr>
                <w:rFonts w:ascii="標楷體" w:eastAsia="標楷體" w:hAnsi="標楷體" w:hint="eastAsia"/>
                <w:bCs/>
                <w:sz w:val="22"/>
              </w:rPr>
              <w:t>簽章</w:t>
            </w:r>
            <w:r w:rsidR="00C76AF1">
              <w:rPr>
                <w:rFonts w:ascii="標楷體" w:eastAsia="標楷體" w:hAnsi="標楷體" w:hint="eastAsia"/>
                <w:bCs/>
                <w:sz w:val="22"/>
              </w:rPr>
              <w:t>，</w:t>
            </w:r>
            <w:r w:rsidR="00C76AF1" w:rsidRPr="009B7382">
              <w:rPr>
                <w:rFonts w:ascii="標楷體" w:eastAsia="標楷體" w:hAnsi="標楷體" w:hint="eastAsia"/>
                <w:bCs/>
                <w:sz w:val="22"/>
              </w:rPr>
              <w:t>由研發處</w:t>
            </w:r>
            <w:proofErr w:type="gramStart"/>
            <w:r w:rsidR="00C76AF1" w:rsidRPr="009B7382">
              <w:rPr>
                <w:rFonts w:ascii="標楷體" w:eastAsia="標楷體" w:hAnsi="標楷體" w:hint="eastAsia"/>
                <w:bCs/>
                <w:sz w:val="22"/>
              </w:rPr>
              <w:t>發文加會主計室</w:t>
            </w:r>
            <w:proofErr w:type="gramEnd"/>
            <w:r w:rsidRPr="00040D1E">
              <w:rPr>
                <w:rFonts w:ascii="標楷體" w:eastAsia="標楷體" w:hAnsi="標楷體" w:hint="eastAsia"/>
                <w:bCs/>
                <w:sz w:val="22"/>
              </w:rPr>
              <w:t>。</w:t>
            </w:r>
          </w:p>
          <w:p w:rsidR="00D13212" w:rsidRPr="009B7382" w:rsidRDefault="00D13212" w:rsidP="00886A5E">
            <w:pPr>
              <w:pStyle w:val="a9"/>
              <w:numPr>
                <w:ilvl w:val="0"/>
                <w:numId w:val="13"/>
              </w:numPr>
              <w:autoSpaceDN w:val="0"/>
              <w:spacing w:line="260" w:lineRule="exact"/>
              <w:ind w:leftChars="0" w:left="578" w:hanging="567"/>
              <w:jc w:val="both"/>
              <w:rPr>
                <w:rFonts w:ascii="標楷體" w:eastAsia="標楷體" w:hAnsi="標楷體"/>
                <w:sz w:val="22"/>
              </w:rPr>
            </w:pPr>
            <w:r w:rsidRPr="009B7382">
              <w:rPr>
                <w:rFonts w:ascii="標楷體" w:eastAsia="標楷體" w:hAnsi="標楷體" w:hint="eastAsia"/>
                <w:bCs/>
                <w:sz w:val="22"/>
              </w:rPr>
              <w:t>經費撥入校務基金，</w:t>
            </w:r>
            <w:r w:rsidR="00AD0F5E">
              <w:rPr>
                <w:rFonts w:ascii="標楷體" w:eastAsia="標楷體" w:hAnsi="標楷體" w:hint="eastAsia"/>
                <w:bCs/>
                <w:sz w:val="22"/>
              </w:rPr>
              <w:t>主計室</w:t>
            </w:r>
            <w:proofErr w:type="gramStart"/>
            <w:r w:rsidR="00250C91" w:rsidRPr="009B7382">
              <w:rPr>
                <w:rFonts w:ascii="標楷體" w:eastAsia="標楷體" w:hAnsi="標楷體" w:hint="eastAsia"/>
                <w:bCs/>
                <w:sz w:val="22"/>
              </w:rPr>
              <w:t>掣</w:t>
            </w:r>
            <w:proofErr w:type="gramEnd"/>
            <w:r w:rsidR="00250C91" w:rsidRPr="009B7382">
              <w:rPr>
                <w:rFonts w:ascii="標楷體" w:eastAsia="標楷體" w:hAnsi="標楷體" w:hint="eastAsia"/>
                <w:bCs/>
                <w:sz w:val="22"/>
              </w:rPr>
              <w:t>製</w:t>
            </w:r>
            <w:r w:rsidRPr="009B7382">
              <w:rPr>
                <w:rFonts w:ascii="標楷體" w:eastAsia="標楷體" w:hAnsi="標楷體" w:hint="eastAsia"/>
                <w:bCs/>
                <w:sz w:val="22"/>
              </w:rPr>
              <w:t>『支用通知單』通知主持人動支經費。</w:t>
            </w:r>
          </w:p>
        </w:tc>
        <w:tc>
          <w:tcPr>
            <w:tcW w:w="680" w:type="pct"/>
            <w:tcBorders>
              <w:top w:val="single" w:sz="4" w:space="0" w:color="auto"/>
              <w:left w:val="single" w:sz="4" w:space="0" w:color="auto"/>
              <w:bottom w:val="single" w:sz="4" w:space="0" w:color="auto"/>
              <w:right w:val="single" w:sz="4" w:space="0" w:color="auto"/>
            </w:tcBorders>
          </w:tcPr>
          <w:p w:rsidR="00D13212" w:rsidRPr="009B7382" w:rsidRDefault="00C62C12" w:rsidP="00D13212">
            <w:pPr>
              <w:autoSpaceDN w:val="0"/>
              <w:spacing w:line="240" w:lineRule="exact"/>
              <w:jc w:val="both"/>
              <w:rPr>
                <w:rFonts w:ascii="標楷體" w:eastAsia="標楷體" w:hAnsi="標楷體"/>
                <w:spacing w:val="-10"/>
                <w:kern w:val="0"/>
                <w:sz w:val="20"/>
                <w:szCs w:val="20"/>
              </w:rPr>
            </w:pPr>
            <w:r>
              <w:rPr>
                <w:rFonts w:ascii="標楷體" w:eastAsia="標楷體" w:hAnsi="標楷體" w:hint="eastAsia"/>
                <w:spacing w:val="-10"/>
                <w:kern w:val="0"/>
                <w:sz w:val="20"/>
                <w:szCs w:val="20"/>
              </w:rPr>
              <w:t>國科會</w:t>
            </w:r>
            <w:r w:rsidR="00D13212" w:rsidRPr="009B7382">
              <w:rPr>
                <w:rFonts w:ascii="標楷體" w:eastAsia="標楷體" w:hAnsi="標楷體" w:hint="eastAsia"/>
                <w:spacing w:val="-10"/>
                <w:kern w:val="0"/>
                <w:sz w:val="20"/>
                <w:szCs w:val="20"/>
              </w:rPr>
              <w:t>補助專題研究計畫作業要點</w:t>
            </w:r>
          </w:p>
          <w:p w:rsidR="00D13212" w:rsidRPr="009B7382" w:rsidRDefault="00D13212" w:rsidP="00D13212">
            <w:pPr>
              <w:autoSpaceDN w:val="0"/>
              <w:spacing w:line="240" w:lineRule="exact"/>
              <w:jc w:val="both"/>
              <w:rPr>
                <w:rFonts w:ascii="標楷體" w:eastAsia="標楷體" w:hAnsi="標楷體"/>
                <w:spacing w:val="-10"/>
                <w:kern w:val="0"/>
                <w:sz w:val="20"/>
                <w:szCs w:val="20"/>
              </w:rPr>
            </w:pPr>
          </w:p>
        </w:tc>
        <w:tc>
          <w:tcPr>
            <w:tcW w:w="663" w:type="pct"/>
            <w:tcBorders>
              <w:top w:val="single" w:sz="4" w:space="0" w:color="auto"/>
              <w:left w:val="single" w:sz="4" w:space="0" w:color="auto"/>
              <w:bottom w:val="single" w:sz="4" w:space="0" w:color="auto"/>
              <w:right w:val="single" w:sz="4" w:space="0" w:color="auto"/>
            </w:tcBorders>
          </w:tcPr>
          <w:p w:rsidR="00D13212" w:rsidRPr="009B7382" w:rsidRDefault="00D13212" w:rsidP="00D13212">
            <w:pPr>
              <w:autoSpaceDN w:val="0"/>
              <w:spacing w:line="280" w:lineRule="exact"/>
              <w:jc w:val="both"/>
              <w:rPr>
                <w:rFonts w:ascii="標楷體" w:eastAsia="標楷體" w:hAnsi="標楷體"/>
                <w:sz w:val="22"/>
                <w:szCs w:val="22"/>
              </w:rPr>
            </w:pPr>
            <w:r w:rsidRPr="009B7382">
              <w:rPr>
                <w:rFonts w:ascii="標楷體" w:eastAsia="標楷體" w:hAnsi="標楷體" w:hint="eastAsia"/>
                <w:sz w:val="22"/>
                <w:szCs w:val="22"/>
              </w:rPr>
              <w:t>(1)研發處</w:t>
            </w:r>
          </w:p>
          <w:p w:rsidR="00D13212" w:rsidRPr="009B7382" w:rsidRDefault="00D13212" w:rsidP="00832BDC">
            <w:pPr>
              <w:autoSpaceDN w:val="0"/>
              <w:spacing w:line="280" w:lineRule="exact"/>
              <w:ind w:left="275" w:hangingChars="125" w:hanging="275"/>
              <w:jc w:val="both"/>
              <w:rPr>
                <w:rFonts w:ascii="標楷體" w:eastAsia="標楷體" w:hAnsi="標楷體"/>
                <w:sz w:val="22"/>
                <w:szCs w:val="22"/>
              </w:rPr>
            </w:pPr>
            <w:r w:rsidRPr="009B7382">
              <w:rPr>
                <w:rFonts w:ascii="標楷體" w:eastAsia="標楷體" w:hAnsi="標楷體" w:hint="eastAsia"/>
                <w:sz w:val="22"/>
                <w:szCs w:val="22"/>
              </w:rPr>
              <w:t>(2)總務處-出納組</w:t>
            </w:r>
          </w:p>
          <w:p w:rsidR="00D13212" w:rsidRPr="009B7382" w:rsidRDefault="00D13212" w:rsidP="004E4734">
            <w:pPr>
              <w:autoSpaceDN w:val="0"/>
              <w:spacing w:line="280" w:lineRule="exact"/>
              <w:jc w:val="both"/>
              <w:rPr>
                <w:rFonts w:ascii="標楷體" w:eastAsia="標楷體" w:hAnsi="標楷體"/>
                <w:sz w:val="22"/>
                <w:szCs w:val="22"/>
              </w:rPr>
            </w:pPr>
            <w:r w:rsidRPr="009B7382">
              <w:rPr>
                <w:rFonts w:ascii="標楷體" w:eastAsia="標楷體" w:hAnsi="標楷體" w:hint="eastAsia"/>
                <w:sz w:val="22"/>
                <w:szCs w:val="22"/>
              </w:rPr>
              <w:t>(3)主計室</w:t>
            </w:r>
          </w:p>
        </w:tc>
      </w:tr>
      <w:tr w:rsidR="009B7382" w:rsidRPr="00543645" w:rsidTr="00C85ED0">
        <w:trPr>
          <w:trHeight w:val="435"/>
        </w:trPr>
        <w:tc>
          <w:tcPr>
            <w:tcW w:w="1060" w:type="pct"/>
            <w:shd w:val="clear" w:color="auto" w:fill="auto"/>
            <w:vAlign w:val="center"/>
          </w:tcPr>
          <w:p w:rsidR="00076637" w:rsidRPr="00543645" w:rsidRDefault="00076637" w:rsidP="00C85ED0">
            <w:pPr>
              <w:autoSpaceDN w:val="0"/>
              <w:spacing w:line="280" w:lineRule="exact"/>
              <w:jc w:val="both"/>
              <w:rPr>
                <w:rFonts w:eastAsia="標楷體"/>
                <w:b/>
              </w:rPr>
            </w:pPr>
            <w:r w:rsidRPr="00543645">
              <w:rPr>
                <w:rFonts w:eastAsia="標楷體"/>
                <w:b/>
              </w:rPr>
              <w:t>5.</w:t>
            </w:r>
            <w:r w:rsidRPr="00543645">
              <w:rPr>
                <w:rFonts w:eastAsia="標楷體" w:hAnsi="標楷體"/>
                <w:b/>
              </w:rPr>
              <w:t>經費報</w:t>
            </w:r>
            <w:r w:rsidR="00505521">
              <w:rPr>
                <w:rFonts w:eastAsia="標楷體" w:hAnsi="標楷體" w:hint="eastAsia"/>
                <w:b/>
              </w:rPr>
              <w:t>支</w:t>
            </w:r>
          </w:p>
        </w:tc>
        <w:tc>
          <w:tcPr>
            <w:tcW w:w="2597" w:type="pct"/>
            <w:shd w:val="clear" w:color="auto" w:fill="auto"/>
            <w:vAlign w:val="center"/>
          </w:tcPr>
          <w:p w:rsidR="00076637" w:rsidRPr="00543645" w:rsidRDefault="00076637" w:rsidP="00C85ED0">
            <w:pPr>
              <w:autoSpaceDN w:val="0"/>
              <w:spacing w:line="280" w:lineRule="exact"/>
              <w:jc w:val="both"/>
              <w:rPr>
                <w:rFonts w:eastAsia="標楷體"/>
                <w:b/>
                <w:sz w:val="22"/>
                <w:szCs w:val="22"/>
              </w:rPr>
            </w:pPr>
          </w:p>
        </w:tc>
        <w:tc>
          <w:tcPr>
            <w:tcW w:w="680" w:type="pct"/>
            <w:shd w:val="clear" w:color="auto" w:fill="auto"/>
            <w:vAlign w:val="center"/>
          </w:tcPr>
          <w:p w:rsidR="00076637" w:rsidRPr="00543645" w:rsidRDefault="00076637" w:rsidP="00C85ED0">
            <w:pPr>
              <w:autoSpaceDN w:val="0"/>
              <w:spacing w:line="280" w:lineRule="exact"/>
              <w:jc w:val="both"/>
              <w:rPr>
                <w:rFonts w:eastAsia="標楷體"/>
                <w:b/>
                <w:sz w:val="22"/>
                <w:szCs w:val="22"/>
              </w:rPr>
            </w:pPr>
          </w:p>
        </w:tc>
        <w:tc>
          <w:tcPr>
            <w:tcW w:w="663" w:type="pct"/>
            <w:shd w:val="clear" w:color="auto" w:fill="auto"/>
            <w:vAlign w:val="center"/>
          </w:tcPr>
          <w:p w:rsidR="00076637" w:rsidRPr="00543645" w:rsidRDefault="00076637" w:rsidP="00C85ED0">
            <w:pPr>
              <w:autoSpaceDN w:val="0"/>
              <w:spacing w:line="280" w:lineRule="exact"/>
              <w:jc w:val="both"/>
              <w:rPr>
                <w:rFonts w:eastAsia="標楷體"/>
                <w:b/>
                <w:sz w:val="22"/>
                <w:szCs w:val="22"/>
              </w:rPr>
            </w:pPr>
          </w:p>
        </w:tc>
      </w:tr>
      <w:tr w:rsidR="009B7382" w:rsidRPr="009B7382" w:rsidTr="00000C35">
        <w:trPr>
          <w:trHeight w:val="4241"/>
        </w:trPr>
        <w:tc>
          <w:tcPr>
            <w:tcW w:w="1060" w:type="pct"/>
            <w:tcBorders>
              <w:top w:val="single" w:sz="4" w:space="0" w:color="auto"/>
              <w:left w:val="single" w:sz="4" w:space="0" w:color="auto"/>
              <w:bottom w:val="single" w:sz="4" w:space="0" w:color="auto"/>
              <w:right w:val="single" w:sz="4" w:space="0" w:color="auto"/>
            </w:tcBorders>
          </w:tcPr>
          <w:p w:rsidR="00D13212" w:rsidRPr="009B7382" w:rsidRDefault="00D13212" w:rsidP="00D13212">
            <w:pPr>
              <w:autoSpaceDN w:val="0"/>
              <w:spacing w:line="280" w:lineRule="exact"/>
              <w:jc w:val="both"/>
              <w:rPr>
                <w:rFonts w:eastAsia="標楷體"/>
                <w:sz w:val="22"/>
                <w:szCs w:val="22"/>
              </w:rPr>
            </w:pPr>
            <w:r w:rsidRPr="009B7382">
              <w:rPr>
                <w:rFonts w:eastAsia="標楷體"/>
                <w:sz w:val="22"/>
                <w:szCs w:val="22"/>
              </w:rPr>
              <w:t>(1)</w:t>
            </w:r>
            <w:r w:rsidRPr="009B7382">
              <w:rPr>
                <w:rFonts w:eastAsia="標楷體" w:hAnsi="標楷體" w:hint="eastAsia"/>
                <w:sz w:val="22"/>
                <w:szCs w:val="22"/>
              </w:rPr>
              <w:t>業務費</w:t>
            </w:r>
          </w:p>
        </w:tc>
        <w:tc>
          <w:tcPr>
            <w:tcW w:w="2597" w:type="pct"/>
            <w:tcBorders>
              <w:top w:val="single" w:sz="4" w:space="0" w:color="auto"/>
              <w:left w:val="single" w:sz="4" w:space="0" w:color="auto"/>
              <w:bottom w:val="single" w:sz="4" w:space="0" w:color="auto"/>
              <w:right w:val="single" w:sz="4" w:space="0" w:color="auto"/>
            </w:tcBorders>
          </w:tcPr>
          <w:p w:rsidR="0030478F" w:rsidRDefault="00E037EA" w:rsidP="00886A5E">
            <w:pPr>
              <w:pStyle w:val="a9"/>
              <w:numPr>
                <w:ilvl w:val="0"/>
                <w:numId w:val="7"/>
              </w:numPr>
              <w:autoSpaceDN w:val="0"/>
              <w:spacing w:beforeLines="50" w:before="180" w:line="280" w:lineRule="exact"/>
              <w:ind w:leftChars="0"/>
              <w:jc w:val="both"/>
              <w:rPr>
                <w:rFonts w:ascii="標楷體" w:eastAsia="標楷體" w:hAnsi="標楷體"/>
                <w:sz w:val="22"/>
              </w:rPr>
            </w:pPr>
            <w:r w:rsidRPr="00443FD9">
              <w:rPr>
                <w:rFonts w:ascii="標楷體" w:eastAsia="標楷體" w:hAnsi="標楷體" w:hint="eastAsia"/>
                <w:sz w:val="22"/>
              </w:rPr>
              <w:t>研究人力費：</w:t>
            </w:r>
          </w:p>
          <w:p w:rsidR="00E037EA" w:rsidRDefault="0078315A" w:rsidP="00886A5E">
            <w:pPr>
              <w:pStyle w:val="a9"/>
              <w:numPr>
                <w:ilvl w:val="0"/>
                <w:numId w:val="17"/>
              </w:numPr>
              <w:autoSpaceDN w:val="0"/>
              <w:spacing w:line="280" w:lineRule="exact"/>
              <w:ind w:leftChars="0" w:left="766" w:hanging="284"/>
              <w:jc w:val="both"/>
              <w:rPr>
                <w:rFonts w:ascii="標楷體" w:eastAsia="標楷體" w:hAnsi="標楷體"/>
                <w:sz w:val="22"/>
              </w:rPr>
            </w:pPr>
            <w:r w:rsidRPr="00443FD9">
              <w:rPr>
                <w:rFonts w:ascii="標楷體" w:eastAsia="標楷體" w:hAnsi="標楷體" w:hint="eastAsia"/>
                <w:sz w:val="22"/>
              </w:rPr>
              <w:t>專、兼任人員費用及臨時工資</w:t>
            </w:r>
            <w:r w:rsidR="00E037EA" w:rsidRPr="00443FD9">
              <w:rPr>
                <w:rFonts w:ascii="標楷體" w:eastAsia="標楷體" w:hAnsi="標楷體" w:hint="eastAsia"/>
                <w:sz w:val="22"/>
              </w:rPr>
              <w:t>，</w:t>
            </w:r>
            <w:r w:rsidR="00E037EA" w:rsidRPr="00443FD9">
              <w:rPr>
                <w:rFonts w:ascii="標楷體" w:eastAsia="標楷體" w:hAnsi="標楷體" w:hint="eastAsia"/>
                <w:sz w:val="22"/>
                <w:u w:val="single"/>
              </w:rPr>
              <w:t>請依「</w:t>
            </w:r>
            <w:r w:rsidR="00C62C12" w:rsidRPr="00443FD9">
              <w:rPr>
                <w:rFonts w:ascii="標楷體" w:eastAsia="標楷體" w:hAnsi="標楷體" w:hint="eastAsia"/>
                <w:sz w:val="22"/>
                <w:u w:val="single"/>
              </w:rPr>
              <w:t>國科會</w:t>
            </w:r>
            <w:r w:rsidR="00E037EA" w:rsidRPr="00443FD9">
              <w:rPr>
                <w:rFonts w:ascii="標楷體" w:eastAsia="標楷體" w:hAnsi="標楷體" w:hint="eastAsia"/>
                <w:sz w:val="22"/>
                <w:u w:val="single"/>
              </w:rPr>
              <w:t>補助專題研究計畫</w:t>
            </w:r>
            <w:r w:rsidR="001158CB" w:rsidRPr="00443FD9">
              <w:rPr>
                <w:rFonts w:ascii="標楷體" w:eastAsia="標楷體" w:hAnsi="標楷體" w:hint="eastAsia"/>
                <w:sz w:val="22"/>
                <w:u w:val="single"/>
              </w:rPr>
              <w:t>研究人力</w:t>
            </w:r>
            <w:r w:rsidR="00E037EA" w:rsidRPr="00443FD9">
              <w:rPr>
                <w:rFonts w:ascii="標楷體" w:eastAsia="標楷體" w:hAnsi="標楷體" w:hint="eastAsia"/>
                <w:sz w:val="22"/>
                <w:u w:val="single"/>
              </w:rPr>
              <w:t>約用注意事項」辦理</w:t>
            </w:r>
            <w:r w:rsidR="00E037EA" w:rsidRPr="00443FD9">
              <w:rPr>
                <w:rFonts w:ascii="標楷體" w:eastAsia="標楷體" w:hAnsi="標楷體" w:hint="eastAsia"/>
                <w:sz w:val="22"/>
              </w:rPr>
              <w:t>；專題研究計畫應迴避進用計畫主持人及共同主持人之配偶或三親等以內血親、姻親為助理人員。</w:t>
            </w:r>
          </w:p>
          <w:p w:rsidR="0030478F" w:rsidRPr="00443FD9" w:rsidRDefault="0030478F" w:rsidP="00886A5E">
            <w:pPr>
              <w:pStyle w:val="a9"/>
              <w:numPr>
                <w:ilvl w:val="0"/>
                <w:numId w:val="17"/>
              </w:numPr>
              <w:autoSpaceDN w:val="0"/>
              <w:spacing w:line="280" w:lineRule="exact"/>
              <w:ind w:leftChars="0" w:left="766" w:hanging="284"/>
              <w:jc w:val="both"/>
              <w:rPr>
                <w:rFonts w:ascii="標楷體" w:eastAsia="標楷體" w:hAnsi="標楷體"/>
                <w:sz w:val="22"/>
              </w:rPr>
            </w:pPr>
            <w:r w:rsidRPr="0030478F">
              <w:rPr>
                <w:rFonts w:ascii="標楷體" w:eastAsia="標楷體" w:hAnsi="標楷體" w:hint="eastAsia"/>
                <w:sz w:val="22"/>
              </w:rPr>
              <w:t>研究主持費：依經費核定清單所列標準按月核發。</w:t>
            </w:r>
          </w:p>
          <w:p w:rsidR="00E037EA" w:rsidRPr="00FD0A99" w:rsidRDefault="00E037EA" w:rsidP="00886A5E">
            <w:pPr>
              <w:pStyle w:val="a9"/>
              <w:numPr>
                <w:ilvl w:val="0"/>
                <w:numId w:val="7"/>
              </w:numPr>
              <w:autoSpaceDN w:val="0"/>
              <w:spacing w:beforeLines="50" w:before="180" w:line="280" w:lineRule="exact"/>
              <w:ind w:leftChars="0"/>
              <w:jc w:val="both"/>
              <w:rPr>
                <w:rFonts w:ascii="標楷體" w:eastAsia="標楷體" w:hAnsi="標楷體"/>
                <w:sz w:val="22"/>
              </w:rPr>
            </w:pPr>
            <w:r w:rsidRPr="00AF34ED">
              <w:rPr>
                <w:rFonts w:ascii="標楷體" w:eastAsia="標楷體" w:hAnsi="標楷體" w:hint="eastAsia"/>
                <w:sz w:val="22"/>
              </w:rPr>
              <w:t>耗材、物品、圖書及雜項費用：</w:t>
            </w:r>
          </w:p>
          <w:p w:rsidR="00E037EA" w:rsidRPr="009A28CA" w:rsidRDefault="00E037EA" w:rsidP="00886A5E">
            <w:pPr>
              <w:pStyle w:val="a9"/>
              <w:numPr>
                <w:ilvl w:val="0"/>
                <w:numId w:val="10"/>
              </w:numPr>
              <w:autoSpaceDN w:val="0"/>
              <w:spacing w:beforeLines="20" w:before="72" w:line="300" w:lineRule="exact"/>
              <w:ind w:leftChars="150" w:left="644" w:hanging="284"/>
              <w:jc w:val="both"/>
              <w:rPr>
                <w:rFonts w:ascii="標楷體" w:eastAsia="標楷體" w:hAnsi="標楷體"/>
                <w:sz w:val="22"/>
              </w:rPr>
            </w:pPr>
            <w:r w:rsidRPr="009A28CA">
              <w:rPr>
                <w:rFonts w:ascii="標楷體" w:eastAsia="標楷體" w:hAnsi="標楷體" w:hint="eastAsia"/>
                <w:sz w:val="22"/>
              </w:rPr>
              <w:t>出席費-報支時請提供有關會議資料，</w:t>
            </w:r>
            <w:proofErr w:type="gramStart"/>
            <w:r w:rsidRPr="009A28CA">
              <w:rPr>
                <w:rFonts w:ascii="標楷體" w:eastAsia="標楷體" w:hAnsi="標楷體" w:hint="eastAsia"/>
                <w:sz w:val="22"/>
              </w:rPr>
              <w:t>請敘</w:t>
            </w:r>
            <w:proofErr w:type="gramEnd"/>
            <w:r w:rsidRPr="009A28CA">
              <w:rPr>
                <w:rFonts w:ascii="標楷體" w:eastAsia="標楷體" w:hAnsi="標楷體" w:hint="eastAsia"/>
                <w:sz w:val="22"/>
              </w:rPr>
              <w:t>眀给付對象現職或與計畫有關之專長。</w:t>
            </w:r>
            <w:r w:rsidR="00387C05" w:rsidRPr="009A28CA">
              <w:rPr>
                <w:rFonts w:ascii="標楷體" w:eastAsia="標楷體" w:hAnsi="標楷體" w:hint="eastAsia"/>
                <w:sz w:val="22"/>
              </w:rPr>
              <w:t>(除</w:t>
            </w:r>
            <w:proofErr w:type="gramStart"/>
            <w:r w:rsidR="00387C05" w:rsidRPr="009A28CA">
              <w:rPr>
                <w:rFonts w:ascii="標楷體" w:eastAsia="標楷體" w:hAnsi="標楷體" w:hint="eastAsia"/>
                <w:sz w:val="22"/>
              </w:rPr>
              <w:t>代墊外免</w:t>
            </w:r>
            <w:r w:rsidR="003B25AF" w:rsidRPr="009A28CA">
              <w:rPr>
                <w:rFonts w:ascii="標楷體" w:eastAsia="標楷體" w:hAnsi="標楷體" w:hint="eastAsia"/>
                <w:sz w:val="22"/>
              </w:rPr>
              <w:t>附</w:t>
            </w:r>
            <w:proofErr w:type="gramEnd"/>
            <w:r w:rsidR="00387C05" w:rsidRPr="009A28CA">
              <w:rPr>
                <w:rFonts w:ascii="標楷體" w:eastAsia="標楷體" w:hAnsi="標楷體" w:hint="eastAsia"/>
                <w:sz w:val="22"/>
              </w:rPr>
              <w:t>收據)</w:t>
            </w:r>
          </w:p>
          <w:p w:rsidR="00E037EA" w:rsidRPr="00FD0A99" w:rsidRDefault="00E037EA" w:rsidP="00886A5E">
            <w:pPr>
              <w:pStyle w:val="a9"/>
              <w:numPr>
                <w:ilvl w:val="0"/>
                <w:numId w:val="10"/>
              </w:numPr>
              <w:autoSpaceDN w:val="0"/>
              <w:spacing w:beforeLines="20" w:before="72" w:line="300" w:lineRule="exact"/>
              <w:ind w:leftChars="150" w:left="644" w:hanging="284"/>
              <w:jc w:val="both"/>
              <w:rPr>
                <w:rFonts w:ascii="標楷體" w:eastAsia="標楷體" w:hAnsi="標楷體"/>
                <w:sz w:val="22"/>
              </w:rPr>
            </w:pPr>
            <w:r w:rsidRPr="00FD0A99">
              <w:rPr>
                <w:rFonts w:ascii="標楷體" w:eastAsia="標楷體" w:hAnsi="標楷體" w:hint="eastAsia"/>
                <w:sz w:val="22"/>
              </w:rPr>
              <w:t>○○諮詢費、○○訪問費、○○訪談費…-訪談內容摘要及訪談支付標準。</w:t>
            </w:r>
          </w:p>
          <w:p w:rsidR="00E037EA" w:rsidRPr="00FD0A99" w:rsidRDefault="00E037EA" w:rsidP="00886A5E">
            <w:pPr>
              <w:pStyle w:val="a9"/>
              <w:numPr>
                <w:ilvl w:val="0"/>
                <w:numId w:val="10"/>
              </w:numPr>
              <w:autoSpaceDN w:val="0"/>
              <w:spacing w:beforeLines="20" w:before="72" w:line="300" w:lineRule="exact"/>
              <w:ind w:leftChars="150" w:left="644" w:hanging="284"/>
              <w:jc w:val="both"/>
              <w:rPr>
                <w:rFonts w:ascii="標楷體" w:eastAsia="標楷體" w:hAnsi="標楷體"/>
                <w:sz w:val="22"/>
              </w:rPr>
            </w:pPr>
            <w:r w:rsidRPr="00FD0A99">
              <w:rPr>
                <w:rFonts w:ascii="標楷體" w:eastAsia="標楷體" w:hAnsi="標楷體" w:hint="eastAsia"/>
                <w:sz w:val="22"/>
              </w:rPr>
              <w:t>審查費-</w:t>
            </w:r>
            <w:proofErr w:type="gramStart"/>
            <w:r w:rsidRPr="00FD0A99">
              <w:rPr>
                <w:rFonts w:ascii="標楷體" w:eastAsia="標楷體" w:hAnsi="標楷體" w:hint="eastAsia"/>
                <w:sz w:val="22"/>
              </w:rPr>
              <w:t>請敘</w:t>
            </w:r>
            <w:proofErr w:type="gramEnd"/>
            <w:r w:rsidRPr="00FD0A99">
              <w:rPr>
                <w:rFonts w:ascii="標楷體" w:eastAsia="標楷體" w:hAnsi="標楷體" w:hint="eastAsia"/>
                <w:sz w:val="22"/>
              </w:rPr>
              <w:t>眀给付對象於計畫執行期間之現職、審查內容、摘要及支付標準（含單價及數量）。</w:t>
            </w:r>
          </w:p>
          <w:p w:rsidR="00E037EA" w:rsidRPr="00FD0A99" w:rsidRDefault="00E037EA" w:rsidP="00886A5E">
            <w:pPr>
              <w:pStyle w:val="a9"/>
              <w:numPr>
                <w:ilvl w:val="0"/>
                <w:numId w:val="10"/>
              </w:numPr>
              <w:autoSpaceDN w:val="0"/>
              <w:spacing w:beforeLines="20" w:before="72" w:line="300" w:lineRule="exact"/>
              <w:ind w:leftChars="150" w:left="644" w:hanging="284"/>
              <w:jc w:val="both"/>
              <w:rPr>
                <w:rFonts w:ascii="標楷體" w:eastAsia="標楷體" w:hAnsi="標楷體"/>
                <w:sz w:val="22"/>
              </w:rPr>
            </w:pPr>
            <w:r w:rsidRPr="00FD0A99">
              <w:rPr>
                <w:rFonts w:ascii="標楷體" w:eastAsia="標楷體" w:hAnsi="標楷體" w:hint="eastAsia"/>
                <w:sz w:val="22"/>
              </w:rPr>
              <w:t>誤餐費-會議已逾用餐時間始得報支，請檢附資料並加</w:t>
            </w:r>
            <w:proofErr w:type="gramStart"/>
            <w:r w:rsidRPr="00FD0A99">
              <w:rPr>
                <w:rFonts w:ascii="標楷體" w:eastAsia="標楷體" w:hAnsi="標楷體" w:hint="eastAsia"/>
                <w:sz w:val="22"/>
              </w:rPr>
              <w:t>註</w:t>
            </w:r>
            <w:proofErr w:type="gramEnd"/>
            <w:r w:rsidRPr="00FD0A99">
              <w:rPr>
                <w:rFonts w:ascii="標楷體" w:eastAsia="標楷體" w:hAnsi="標楷體" w:hint="eastAsia"/>
                <w:sz w:val="22"/>
              </w:rPr>
              <w:t>會議</w:t>
            </w:r>
            <w:proofErr w:type="gramStart"/>
            <w:r w:rsidRPr="00FD0A99">
              <w:rPr>
                <w:rFonts w:ascii="標楷體" w:eastAsia="標楷體" w:hAnsi="標楷體" w:hint="eastAsia"/>
                <w:sz w:val="22"/>
              </w:rPr>
              <w:t>起迄</w:t>
            </w:r>
            <w:proofErr w:type="gramEnd"/>
            <w:r w:rsidRPr="00FD0A99">
              <w:rPr>
                <w:rFonts w:ascii="標楷體" w:eastAsia="標楷體" w:hAnsi="標楷體" w:hint="eastAsia"/>
                <w:sz w:val="22"/>
              </w:rPr>
              <w:t>時間及與會人</w:t>
            </w:r>
            <w:r w:rsidR="003B25AF">
              <w:rPr>
                <w:rFonts w:ascii="標楷體" w:eastAsia="標楷體" w:hAnsi="標楷體" w:hint="eastAsia"/>
                <w:sz w:val="22"/>
              </w:rPr>
              <w:t>數</w:t>
            </w:r>
            <w:r w:rsidRPr="00FD0A99">
              <w:rPr>
                <w:rFonts w:ascii="標楷體" w:eastAsia="標楷體" w:hAnsi="標楷體" w:hint="eastAsia"/>
                <w:sz w:val="22"/>
              </w:rPr>
              <w:t>。</w:t>
            </w:r>
          </w:p>
          <w:p w:rsidR="00E037EA" w:rsidRPr="00FD0A99" w:rsidRDefault="00E037EA" w:rsidP="00886A5E">
            <w:pPr>
              <w:pStyle w:val="a9"/>
              <w:numPr>
                <w:ilvl w:val="0"/>
                <w:numId w:val="10"/>
              </w:numPr>
              <w:autoSpaceDN w:val="0"/>
              <w:spacing w:beforeLines="20" w:before="72" w:line="300" w:lineRule="exact"/>
              <w:ind w:leftChars="150" w:left="644" w:hanging="284"/>
              <w:jc w:val="both"/>
              <w:rPr>
                <w:rFonts w:ascii="標楷體" w:eastAsia="標楷體" w:hAnsi="標楷體"/>
                <w:sz w:val="22"/>
              </w:rPr>
            </w:pPr>
            <w:r w:rsidRPr="00FD0A99">
              <w:rPr>
                <w:rFonts w:ascii="標楷體" w:eastAsia="標楷體" w:hAnsi="標楷體" w:hint="eastAsia"/>
                <w:sz w:val="22"/>
              </w:rPr>
              <w:t>訪談/受試者禮品費-若個人全年受贈金額累計</w:t>
            </w:r>
            <w:r w:rsidRPr="00FD0A99">
              <w:rPr>
                <w:rFonts w:ascii="標楷體" w:eastAsia="標楷體" w:hAnsi="標楷體" w:hint="eastAsia"/>
                <w:sz w:val="22"/>
              </w:rPr>
              <w:lastRenderedPageBreak/>
              <w:t>達1,000元以上者，須有具領人名單、身分證號碼、地址（配合總務處出納組辦理所得課稅作業）。</w:t>
            </w:r>
          </w:p>
          <w:p w:rsidR="00E037EA" w:rsidRPr="00FD0A99" w:rsidRDefault="00E037EA" w:rsidP="00886A5E">
            <w:pPr>
              <w:pStyle w:val="a9"/>
              <w:numPr>
                <w:ilvl w:val="0"/>
                <w:numId w:val="10"/>
              </w:numPr>
              <w:autoSpaceDN w:val="0"/>
              <w:spacing w:beforeLines="20" w:before="72" w:line="300" w:lineRule="exact"/>
              <w:ind w:leftChars="150" w:left="644" w:hanging="284"/>
              <w:jc w:val="both"/>
              <w:rPr>
                <w:rFonts w:ascii="標楷體" w:eastAsia="標楷體" w:hAnsi="標楷體"/>
                <w:sz w:val="22"/>
              </w:rPr>
            </w:pPr>
            <w:r w:rsidRPr="00FD0A99">
              <w:rPr>
                <w:rFonts w:ascii="標楷體" w:eastAsia="標楷體" w:hAnsi="標楷體" w:hint="eastAsia"/>
                <w:sz w:val="22"/>
              </w:rPr>
              <w:t>計程車資-</w:t>
            </w:r>
            <w:r w:rsidR="00663B52" w:rsidRPr="00663B52">
              <w:rPr>
                <w:rFonts w:ascii="標楷體" w:eastAsia="標楷體" w:hAnsi="標楷體" w:hint="eastAsia"/>
                <w:sz w:val="22"/>
              </w:rPr>
              <w:t>除因業務需要，經機關核准者外，不得報支</w:t>
            </w:r>
            <w:r w:rsidRPr="00FD0A99">
              <w:rPr>
                <w:rFonts w:ascii="標楷體" w:eastAsia="標楷體" w:hAnsi="標楷體" w:hint="eastAsia"/>
                <w:sz w:val="22"/>
              </w:rPr>
              <w:t>。車資證明單應載明搭乘日期、搭乘人員、</w:t>
            </w:r>
            <w:proofErr w:type="gramStart"/>
            <w:r w:rsidRPr="00FD0A99">
              <w:rPr>
                <w:rFonts w:ascii="標楷體" w:eastAsia="標楷體" w:hAnsi="標楷體" w:hint="eastAsia"/>
                <w:sz w:val="22"/>
              </w:rPr>
              <w:t>起迄</w:t>
            </w:r>
            <w:proofErr w:type="gramEnd"/>
            <w:r w:rsidRPr="00FD0A99">
              <w:rPr>
                <w:rFonts w:ascii="標楷體" w:eastAsia="標楷體" w:hAnsi="標楷體" w:hint="eastAsia"/>
                <w:sz w:val="22"/>
              </w:rPr>
              <w:t>地點等。（必要時可以彈性支用額度列支）</w:t>
            </w:r>
          </w:p>
          <w:p w:rsidR="00E037EA" w:rsidRPr="00FD0A99" w:rsidRDefault="00E037EA" w:rsidP="00886A5E">
            <w:pPr>
              <w:pStyle w:val="a9"/>
              <w:numPr>
                <w:ilvl w:val="0"/>
                <w:numId w:val="10"/>
              </w:numPr>
              <w:autoSpaceDN w:val="0"/>
              <w:spacing w:beforeLines="20" w:before="72" w:line="300" w:lineRule="exact"/>
              <w:ind w:leftChars="150" w:left="644" w:hanging="284"/>
              <w:jc w:val="both"/>
              <w:rPr>
                <w:rFonts w:ascii="標楷體" w:eastAsia="標楷體" w:hAnsi="標楷體"/>
                <w:sz w:val="22"/>
              </w:rPr>
            </w:pPr>
            <w:r w:rsidRPr="00FD0A99">
              <w:rPr>
                <w:rFonts w:ascii="標楷體" w:eastAsia="標楷體" w:hAnsi="標楷體" w:hint="eastAsia"/>
                <w:sz w:val="22"/>
              </w:rPr>
              <w:t>國內差旅費-如參加研討會應附相關資料影本，並注意雜費不得報支</w:t>
            </w:r>
            <w:r w:rsidRPr="0074043D">
              <w:rPr>
                <w:rFonts w:ascii="標楷體" w:eastAsia="標楷體" w:hAnsi="標楷體" w:hint="eastAsia"/>
                <w:sz w:val="22"/>
              </w:rPr>
              <w:t>。</w:t>
            </w:r>
            <w:r w:rsidR="002D4A46" w:rsidRPr="0074043D">
              <w:rPr>
                <w:rFonts w:ascii="標楷體" w:eastAsia="標楷體" w:hAnsi="標楷體" w:hint="eastAsia"/>
                <w:sz w:val="22"/>
              </w:rPr>
              <w:t>(計畫相關人員沒有支領計畫的薪資，需視有無參與研究事實，且循執行機構內部程序核准方可報支國內出差旅費)</w:t>
            </w:r>
          </w:p>
          <w:p w:rsidR="00E037EA" w:rsidRPr="00FD0A99" w:rsidRDefault="00E037EA" w:rsidP="00886A5E">
            <w:pPr>
              <w:pStyle w:val="a9"/>
              <w:numPr>
                <w:ilvl w:val="0"/>
                <w:numId w:val="10"/>
              </w:numPr>
              <w:autoSpaceDN w:val="0"/>
              <w:spacing w:beforeLines="20" w:before="72" w:line="300" w:lineRule="exact"/>
              <w:ind w:leftChars="150" w:left="644" w:hanging="284"/>
              <w:jc w:val="both"/>
              <w:rPr>
                <w:rFonts w:ascii="標楷體" w:eastAsia="標楷體" w:hAnsi="標楷體"/>
                <w:sz w:val="22"/>
              </w:rPr>
            </w:pPr>
            <w:r w:rsidRPr="00FD0A99">
              <w:rPr>
                <w:rFonts w:ascii="標楷體" w:eastAsia="標楷體" w:hAnsi="標楷體" w:hint="eastAsia"/>
                <w:sz w:val="22"/>
              </w:rPr>
              <w:t>國外採購-</w:t>
            </w:r>
            <w:proofErr w:type="gramStart"/>
            <w:r w:rsidRPr="00FD0A99">
              <w:rPr>
                <w:rFonts w:ascii="標楷體" w:eastAsia="標楷體" w:hAnsi="標楷體" w:hint="eastAsia"/>
                <w:sz w:val="22"/>
              </w:rPr>
              <w:t>應取據國外</w:t>
            </w:r>
            <w:proofErr w:type="gramEnd"/>
            <w:r w:rsidRPr="00FD0A99">
              <w:rPr>
                <w:rFonts w:ascii="標楷體" w:eastAsia="標楷體" w:hAnsi="標楷體" w:hint="eastAsia"/>
                <w:sz w:val="22"/>
              </w:rPr>
              <w:t>發票（Invoice）或收據（Receipt）非訂單（Order）或送/發貨單（Ship order），並提供付款資料（結匯水單或信用卡刷卡</w:t>
            </w:r>
            <w:proofErr w:type="gramStart"/>
            <w:r w:rsidRPr="00FD0A99">
              <w:rPr>
                <w:rFonts w:ascii="標楷體" w:eastAsia="標楷體" w:hAnsi="標楷體" w:hint="eastAsia"/>
                <w:sz w:val="22"/>
              </w:rPr>
              <w:t>帳單</w:t>
            </w:r>
            <w:proofErr w:type="gramEnd"/>
            <w:r w:rsidRPr="00FD0A99">
              <w:rPr>
                <w:rFonts w:ascii="標楷體" w:eastAsia="標楷體" w:hAnsi="標楷體" w:hint="eastAsia"/>
                <w:sz w:val="22"/>
              </w:rPr>
              <w:t>）供核。</w:t>
            </w:r>
          </w:p>
          <w:p w:rsidR="00E037EA" w:rsidRPr="00AF34ED" w:rsidRDefault="00E037EA" w:rsidP="00886A5E">
            <w:pPr>
              <w:pStyle w:val="a9"/>
              <w:numPr>
                <w:ilvl w:val="0"/>
                <w:numId w:val="7"/>
              </w:numPr>
              <w:autoSpaceDN w:val="0"/>
              <w:spacing w:beforeLines="50" w:before="180" w:line="280" w:lineRule="exact"/>
              <w:ind w:leftChars="0"/>
              <w:jc w:val="both"/>
              <w:rPr>
                <w:rFonts w:ascii="標楷體" w:eastAsia="標楷體" w:hAnsi="標楷體"/>
                <w:sz w:val="22"/>
              </w:rPr>
            </w:pPr>
            <w:r w:rsidRPr="00AF34ED">
              <w:rPr>
                <w:rFonts w:ascii="標楷體" w:eastAsia="標楷體" w:hAnsi="標楷體" w:hint="eastAsia"/>
                <w:sz w:val="22"/>
              </w:rPr>
              <w:t>彈性支用額度</w:t>
            </w:r>
          </w:p>
          <w:p w:rsidR="00E037EA" w:rsidRPr="00EB5803" w:rsidRDefault="00C62C12" w:rsidP="00886A5E">
            <w:pPr>
              <w:pStyle w:val="a9"/>
              <w:numPr>
                <w:ilvl w:val="0"/>
                <w:numId w:val="18"/>
              </w:numPr>
              <w:autoSpaceDN w:val="0"/>
              <w:spacing w:line="280" w:lineRule="exact"/>
              <w:ind w:leftChars="0" w:left="681" w:hanging="284"/>
              <w:jc w:val="both"/>
              <w:rPr>
                <w:rFonts w:ascii="標楷體" w:eastAsia="標楷體" w:hAnsi="標楷體"/>
                <w:sz w:val="22"/>
              </w:rPr>
            </w:pPr>
            <w:r w:rsidRPr="00EB5803">
              <w:rPr>
                <w:rFonts w:ascii="標楷體" w:eastAsia="標楷體" w:hAnsi="標楷體" w:hint="eastAsia"/>
                <w:sz w:val="22"/>
              </w:rPr>
              <w:t>國科會</w:t>
            </w:r>
            <w:r w:rsidR="00E037EA" w:rsidRPr="00EB5803">
              <w:rPr>
                <w:rFonts w:ascii="標楷體" w:eastAsia="標楷體" w:hAnsi="標楷體" w:hint="eastAsia"/>
                <w:sz w:val="22"/>
              </w:rPr>
              <w:t>考量各類計畫之屬性後，</w:t>
            </w:r>
            <w:proofErr w:type="gramStart"/>
            <w:r w:rsidR="00E037EA" w:rsidRPr="00EB5803">
              <w:rPr>
                <w:rFonts w:ascii="標楷體" w:eastAsia="標楷體" w:hAnsi="標楷體" w:hint="eastAsia"/>
                <w:sz w:val="22"/>
              </w:rPr>
              <w:t>衡酌於業務</w:t>
            </w:r>
            <w:proofErr w:type="gramEnd"/>
            <w:r w:rsidR="00E037EA" w:rsidRPr="00EB5803">
              <w:rPr>
                <w:rFonts w:ascii="標楷體" w:eastAsia="標楷體" w:hAnsi="標楷體" w:hint="eastAsia"/>
                <w:sz w:val="22"/>
              </w:rPr>
              <w:t>費項</w:t>
            </w:r>
            <w:proofErr w:type="gramStart"/>
            <w:r w:rsidR="00E037EA" w:rsidRPr="00EB5803">
              <w:rPr>
                <w:rFonts w:ascii="標楷體" w:eastAsia="標楷體" w:hAnsi="標楷體" w:hint="eastAsia"/>
                <w:sz w:val="22"/>
              </w:rPr>
              <w:t>下匡列彈性</w:t>
            </w:r>
            <w:proofErr w:type="gramEnd"/>
            <w:r w:rsidR="00E037EA" w:rsidRPr="00EB5803">
              <w:rPr>
                <w:rFonts w:ascii="標楷體" w:eastAsia="標楷體" w:hAnsi="標楷體" w:hint="eastAsia"/>
                <w:sz w:val="22"/>
              </w:rPr>
              <w:t>支用額度，核定清單</w:t>
            </w:r>
            <w:proofErr w:type="gramStart"/>
            <w:r w:rsidR="00E037EA" w:rsidRPr="00EB5803">
              <w:rPr>
                <w:rFonts w:ascii="標楷體" w:eastAsia="標楷體" w:hAnsi="標楷體" w:hint="eastAsia"/>
                <w:sz w:val="22"/>
              </w:rPr>
              <w:t>未匡列者</w:t>
            </w:r>
            <w:proofErr w:type="gramEnd"/>
            <w:r w:rsidR="00E037EA" w:rsidRPr="00EB5803">
              <w:rPr>
                <w:rFonts w:ascii="標楷體" w:eastAsia="標楷體" w:hAnsi="標楷體" w:hint="eastAsia"/>
                <w:sz w:val="22"/>
              </w:rPr>
              <w:t>即不適用(</w:t>
            </w:r>
            <w:r w:rsidRPr="00EB5803">
              <w:rPr>
                <w:rFonts w:ascii="標楷體" w:eastAsia="標楷體" w:hAnsi="標楷體" w:hint="eastAsia"/>
                <w:sz w:val="22"/>
              </w:rPr>
              <w:t>國科會</w:t>
            </w:r>
            <w:r w:rsidR="00E037EA" w:rsidRPr="00EB5803">
              <w:rPr>
                <w:rFonts w:ascii="標楷體" w:eastAsia="標楷體" w:hAnsi="標楷體" w:hint="eastAsia"/>
                <w:sz w:val="22"/>
              </w:rPr>
              <w:t>101年10月26日</w:t>
            </w:r>
            <w:proofErr w:type="gramStart"/>
            <w:r w:rsidR="00E037EA" w:rsidRPr="00EB5803">
              <w:rPr>
                <w:rFonts w:ascii="標楷體" w:eastAsia="標楷體" w:hAnsi="標楷體" w:hint="eastAsia"/>
                <w:sz w:val="22"/>
              </w:rPr>
              <w:t>臺</w:t>
            </w:r>
            <w:proofErr w:type="gramEnd"/>
            <w:r w:rsidR="00E037EA" w:rsidRPr="00EB5803">
              <w:rPr>
                <w:rFonts w:ascii="標楷體" w:eastAsia="標楷體" w:hAnsi="標楷體" w:hint="eastAsia"/>
                <w:sz w:val="22"/>
              </w:rPr>
              <w:t>會綜二字第1010071206號函)。</w:t>
            </w:r>
            <w:proofErr w:type="gramStart"/>
            <w:r w:rsidR="00E037EA" w:rsidRPr="00EB5803">
              <w:rPr>
                <w:rFonts w:ascii="標楷體" w:eastAsia="標楷體" w:hAnsi="標楷體" w:hint="eastAsia"/>
                <w:sz w:val="22"/>
              </w:rPr>
              <w:t>（</w:t>
            </w:r>
            <w:proofErr w:type="gramEnd"/>
            <w:r w:rsidR="00E037EA" w:rsidRPr="00EB5803">
              <w:rPr>
                <w:rFonts w:ascii="標楷體" w:eastAsia="標楷體" w:hAnsi="標楷體" w:hint="eastAsia"/>
                <w:sz w:val="22"/>
              </w:rPr>
              <w:t>注意：支用時仍需</w:t>
            </w:r>
            <w:r w:rsidR="00E037EA" w:rsidRPr="00EB5803">
              <w:rPr>
                <w:rFonts w:ascii="標楷體" w:eastAsia="標楷體" w:hAnsi="標楷體" w:hint="eastAsia"/>
                <w:sz w:val="22"/>
                <w:u w:val="single"/>
              </w:rPr>
              <w:t>與計畫有關</w:t>
            </w:r>
            <w:proofErr w:type="gramStart"/>
            <w:r w:rsidR="00E037EA" w:rsidRPr="00EB5803">
              <w:rPr>
                <w:rFonts w:ascii="標楷體" w:eastAsia="標楷體" w:hAnsi="標楷體" w:hint="eastAsia"/>
                <w:sz w:val="22"/>
              </w:rPr>
              <w:t>）</w:t>
            </w:r>
            <w:proofErr w:type="gramEnd"/>
          </w:p>
          <w:p w:rsidR="00335C2A" w:rsidRPr="009C2A45" w:rsidRDefault="00E037EA" w:rsidP="00886A5E">
            <w:pPr>
              <w:pStyle w:val="a9"/>
              <w:numPr>
                <w:ilvl w:val="0"/>
                <w:numId w:val="18"/>
              </w:numPr>
              <w:autoSpaceDN w:val="0"/>
              <w:spacing w:line="280" w:lineRule="exact"/>
              <w:ind w:leftChars="0" w:left="681" w:hanging="284"/>
              <w:jc w:val="both"/>
              <w:rPr>
                <w:rFonts w:ascii="標楷體" w:eastAsia="標楷體" w:hAnsi="標楷體"/>
                <w:sz w:val="22"/>
              </w:rPr>
            </w:pPr>
            <w:r w:rsidRPr="009C2A45">
              <w:rPr>
                <w:rFonts w:ascii="標楷體" w:eastAsia="標楷體" w:hAnsi="標楷體" w:hint="eastAsia"/>
                <w:sz w:val="22"/>
              </w:rPr>
              <w:t>計畫經費核定清單</w:t>
            </w:r>
            <w:proofErr w:type="gramStart"/>
            <w:r w:rsidRPr="009C2A45">
              <w:rPr>
                <w:rFonts w:ascii="標楷體" w:eastAsia="標楷體" w:hAnsi="標楷體" w:hint="eastAsia"/>
                <w:sz w:val="22"/>
              </w:rPr>
              <w:t>內匡列彈性</w:t>
            </w:r>
            <w:proofErr w:type="gramEnd"/>
            <w:r w:rsidRPr="009C2A45">
              <w:rPr>
                <w:rFonts w:ascii="標楷體" w:eastAsia="標楷體" w:hAnsi="標楷體" w:hint="eastAsia"/>
                <w:sz w:val="22"/>
              </w:rPr>
              <w:t>支用額度之運用，依本校「執行</w:t>
            </w:r>
            <w:proofErr w:type="gramStart"/>
            <w:r w:rsidR="00013201" w:rsidRPr="009C2A45">
              <w:rPr>
                <w:rFonts w:ascii="標楷體" w:eastAsia="標楷體" w:hAnsi="標楷體" w:hint="eastAsia"/>
                <w:sz w:val="22"/>
              </w:rPr>
              <w:t>科技部</w:t>
            </w:r>
            <w:r w:rsidRPr="009C2A45">
              <w:rPr>
                <w:rFonts w:ascii="標楷體" w:eastAsia="標楷體" w:hAnsi="標楷體" w:hint="eastAsia"/>
                <w:sz w:val="22"/>
              </w:rPr>
              <w:t>及教育部</w:t>
            </w:r>
            <w:proofErr w:type="gramEnd"/>
            <w:r w:rsidRPr="009C2A45">
              <w:rPr>
                <w:rFonts w:ascii="標楷體" w:eastAsia="標楷體" w:hAnsi="標楷體" w:hint="eastAsia"/>
                <w:sz w:val="22"/>
              </w:rPr>
              <w:t>計畫彈性支用額度實施要點」之規定辦理。</w:t>
            </w:r>
          </w:p>
        </w:tc>
        <w:tc>
          <w:tcPr>
            <w:tcW w:w="680" w:type="pct"/>
            <w:tcBorders>
              <w:top w:val="single" w:sz="4" w:space="0" w:color="auto"/>
              <w:left w:val="single" w:sz="4" w:space="0" w:color="auto"/>
              <w:bottom w:val="single" w:sz="4" w:space="0" w:color="auto"/>
              <w:right w:val="single" w:sz="4" w:space="0" w:color="auto"/>
            </w:tcBorders>
          </w:tcPr>
          <w:p w:rsidR="00D13212" w:rsidRPr="009B7382" w:rsidRDefault="00D13212" w:rsidP="00D13212">
            <w:pPr>
              <w:autoSpaceDN w:val="0"/>
              <w:spacing w:line="280" w:lineRule="exact"/>
              <w:ind w:left="228" w:rightChars="-19" w:right="-46" w:hangingChars="114" w:hanging="228"/>
              <w:jc w:val="both"/>
              <w:rPr>
                <w:rFonts w:ascii="標楷體" w:eastAsia="標楷體" w:hAnsi="標楷體"/>
                <w:sz w:val="20"/>
                <w:szCs w:val="20"/>
              </w:rPr>
            </w:pPr>
            <w:r w:rsidRPr="009B7382">
              <w:rPr>
                <w:rFonts w:ascii="標楷體" w:eastAsia="標楷體" w:hAnsi="標楷體" w:hint="eastAsia"/>
                <w:sz w:val="20"/>
                <w:szCs w:val="20"/>
              </w:rPr>
              <w:lastRenderedPageBreak/>
              <w:t>a.</w:t>
            </w:r>
            <w:r w:rsidR="00C62C12">
              <w:rPr>
                <w:rFonts w:ascii="標楷體" w:eastAsia="標楷體" w:hAnsi="標楷體" w:hint="eastAsia"/>
                <w:sz w:val="20"/>
                <w:szCs w:val="20"/>
              </w:rPr>
              <w:t>國科會</w:t>
            </w:r>
            <w:r w:rsidRPr="009B7382">
              <w:rPr>
                <w:rFonts w:ascii="標楷體" w:eastAsia="標楷體" w:hAnsi="標楷體" w:hint="eastAsia"/>
                <w:sz w:val="20"/>
                <w:szCs w:val="20"/>
              </w:rPr>
              <w:t>補助專題研究計畫</w:t>
            </w:r>
            <w:r w:rsidR="0078315A">
              <w:rPr>
                <w:rFonts w:ascii="標楷體" w:eastAsia="標楷體" w:hAnsi="標楷體" w:hint="eastAsia"/>
                <w:sz w:val="20"/>
                <w:szCs w:val="20"/>
              </w:rPr>
              <w:t>研究人力</w:t>
            </w:r>
            <w:r w:rsidRPr="009B7382">
              <w:rPr>
                <w:rFonts w:ascii="標楷體" w:eastAsia="標楷體" w:hAnsi="標楷體" w:hint="eastAsia"/>
                <w:sz w:val="20"/>
                <w:szCs w:val="20"/>
              </w:rPr>
              <w:t>約用注意事項</w:t>
            </w:r>
          </w:p>
          <w:p w:rsidR="00D13212" w:rsidRPr="009B7382" w:rsidRDefault="00D13212" w:rsidP="00D13212">
            <w:pPr>
              <w:autoSpaceDN w:val="0"/>
              <w:spacing w:line="280" w:lineRule="exact"/>
              <w:ind w:left="228" w:rightChars="-19" w:right="-46" w:hangingChars="114" w:hanging="228"/>
              <w:jc w:val="both"/>
              <w:rPr>
                <w:rFonts w:ascii="標楷體" w:eastAsia="標楷體" w:hAnsi="標楷體"/>
                <w:sz w:val="20"/>
                <w:szCs w:val="20"/>
              </w:rPr>
            </w:pPr>
            <w:r w:rsidRPr="009B7382">
              <w:rPr>
                <w:rFonts w:ascii="標楷體" w:eastAsia="標楷體" w:hAnsi="標楷體" w:hint="eastAsia"/>
                <w:sz w:val="20"/>
                <w:szCs w:val="20"/>
              </w:rPr>
              <w:t>b.</w:t>
            </w:r>
            <w:r w:rsidR="00C62C12">
              <w:rPr>
                <w:rFonts w:ascii="標楷體" w:eastAsia="標楷體" w:hAnsi="標楷體" w:hint="eastAsia"/>
                <w:sz w:val="20"/>
                <w:szCs w:val="20"/>
              </w:rPr>
              <w:t>國科會</w:t>
            </w:r>
            <w:r w:rsidRPr="009B7382">
              <w:rPr>
                <w:rFonts w:ascii="標楷體" w:eastAsia="標楷體" w:hAnsi="標楷體" w:hint="eastAsia"/>
                <w:sz w:val="20"/>
                <w:szCs w:val="20"/>
              </w:rPr>
              <w:t>補助專題研究計畫經費處理原則</w:t>
            </w:r>
          </w:p>
          <w:p w:rsidR="00D13212" w:rsidRPr="009B7382" w:rsidRDefault="00D13212" w:rsidP="00D13212">
            <w:pPr>
              <w:autoSpaceDN w:val="0"/>
              <w:spacing w:line="280" w:lineRule="exact"/>
              <w:ind w:left="228" w:rightChars="-19" w:right="-46" w:hangingChars="114" w:hanging="228"/>
              <w:jc w:val="both"/>
              <w:rPr>
                <w:rFonts w:ascii="標楷體" w:eastAsia="標楷體" w:hAnsi="標楷體"/>
                <w:sz w:val="20"/>
                <w:szCs w:val="20"/>
              </w:rPr>
            </w:pPr>
            <w:r w:rsidRPr="009B7382">
              <w:rPr>
                <w:rFonts w:ascii="標楷體" w:eastAsia="標楷體" w:hAnsi="標楷體" w:hint="eastAsia"/>
                <w:sz w:val="20"/>
                <w:szCs w:val="20"/>
              </w:rPr>
              <w:t>c.</w:t>
            </w:r>
            <w:r w:rsidR="00C62C12">
              <w:rPr>
                <w:rFonts w:ascii="標楷體" w:eastAsia="標楷體" w:hAnsi="標楷體" w:hint="eastAsia"/>
                <w:sz w:val="20"/>
                <w:szCs w:val="20"/>
              </w:rPr>
              <w:t>國科會</w:t>
            </w:r>
            <w:r w:rsidRPr="009B7382">
              <w:rPr>
                <w:rFonts w:ascii="標楷體" w:eastAsia="標楷體" w:hAnsi="標楷體" w:hint="eastAsia"/>
                <w:sz w:val="20"/>
                <w:szCs w:val="20"/>
              </w:rPr>
              <w:t>補助經費原始憑證就地查核意見</w:t>
            </w:r>
          </w:p>
          <w:p w:rsidR="00D13212" w:rsidRPr="009B7382" w:rsidRDefault="00D13212" w:rsidP="00D13212">
            <w:pPr>
              <w:autoSpaceDN w:val="0"/>
              <w:spacing w:line="280" w:lineRule="exact"/>
              <w:ind w:left="228" w:rightChars="-19" w:right="-46" w:hangingChars="114" w:hanging="228"/>
              <w:jc w:val="both"/>
              <w:rPr>
                <w:rFonts w:ascii="標楷體" w:eastAsia="標楷體" w:hAnsi="標楷體"/>
                <w:sz w:val="20"/>
                <w:szCs w:val="20"/>
              </w:rPr>
            </w:pPr>
            <w:r w:rsidRPr="009B7382">
              <w:rPr>
                <w:rFonts w:ascii="標楷體" w:eastAsia="標楷體" w:hAnsi="標楷體" w:hint="eastAsia"/>
                <w:sz w:val="20"/>
                <w:szCs w:val="20"/>
              </w:rPr>
              <w:t>d.</w:t>
            </w:r>
            <w:r w:rsidR="00C62C12">
              <w:rPr>
                <w:rFonts w:ascii="標楷體" w:eastAsia="標楷體" w:hAnsi="標楷體" w:hint="eastAsia"/>
                <w:sz w:val="20"/>
                <w:szCs w:val="20"/>
              </w:rPr>
              <w:t>國科會</w:t>
            </w:r>
            <w:r w:rsidRPr="009B7382">
              <w:rPr>
                <w:rFonts w:ascii="標楷體" w:eastAsia="標楷體" w:hAnsi="標楷體" w:hint="eastAsia"/>
                <w:sz w:val="20"/>
                <w:szCs w:val="20"/>
              </w:rPr>
              <w:t>相關解釋函令</w:t>
            </w:r>
          </w:p>
        </w:tc>
        <w:tc>
          <w:tcPr>
            <w:tcW w:w="663" w:type="pct"/>
            <w:tcBorders>
              <w:top w:val="single" w:sz="4" w:space="0" w:color="auto"/>
              <w:left w:val="single" w:sz="4" w:space="0" w:color="auto"/>
              <w:bottom w:val="single" w:sz="4" w:space="0" w:color="auto"/>
              <w:right w:val="single" w:sz="4" w:space="0" w:color="auto"/>
            </w:tcBorders>
          </w:tcPr>
          <w:p w:rsidR="00D13212" w:rsidRPr="009B7382" w:rsidRDefault="00D13212" w:rsidP="00D13212">
            <w:pPr>
              <w:autoSpaceDN w:val="0"/>
              <w:spacing w:line="280" w:lineRule="exact"/>
              <w:jc w:val="both"/>
              <w:rPr>
                <w:rFonts w:ascii="標楷體" w:eastAsia="標楷體" w:hAnsi="標楷體"/>
                <w:sz w:val="22"/>
                <w:szCs w:val="22"/>
              </w:rPr>
            </w:pPr>
            <w:r w:rsidRPr="009B7382">
              <w:rPr>
                <w:rFonts w:ascii="標楷體" w:eastAsia="標楷體" w:hAnsi="標楷體" w:hint="eastAsia"/>
                <w:sz w:val="22"/>
                <w:szCs w:val="22"/>
              </w:rPr>
              <w:t>a.人事室</w:t>
            </w:r>
          </w:p>
          <w:p w:rsidR="00D13212" w:rsidRPr="009B7382" w:rsidRDefault="00D13212" w:rsidP="00D13212">
            <w:pPr>
              <w:autoSpaceDN w:val="0"/>
              <w:spacing w:line="280" w:lineRule="exact"/>
              <w:ind w:left="189" w:hangingChars="86" w:hanging="189"/>
              <w:jc w:val="both"/>
              <w:rPr>
                <w:rFonts w:ascii="標楷體" w:eastAsia="標楷體" w:hAnsi="標楷體"/>
                <w:sz w:val="22"/>
                <w:szCs w:val="22"/>
              </w:rPr>
            </w:pPr>
            <w:r w:rsidRPr="009B7382">
              <w:rPr>
                <w:rFonts w:ascii="標楷體" w:eastAsia="標楷體" w:hAnsi="標楷體" w:hint="eastAsia"/>
                <w:sz w:val="22"/>
                <w:szCs w:val="22"/>
              </w:rPr>
              <w:t>b.總務處-</w:t>
            </w:r>
          </w:p>
          <w:p w:rsidR="00D13212" w:rsidRPr="009B7382" w:rsidRDefault="00D13212" w:rsidP="00D13212">
            <w:pPr>
              <w:autoSpaceDN w:val="0"/>
              <w:spacing w:line="280" w:lineRule="exact"/>
              <w:ind w:left="189" w:hangingChars="86" w:hanging="189"/>
              <w:jc w:val="both"/>
              <w:rPr>
                <w:rFonts w:ascii="標楷體" w:eastAsia="標楷體" w:hAnsi="標楷體"/>
                <w:sz w:val="22"/>
                <w:szCs w:val="22"/>
              </w:rPr>
            </w:pPr>
            <w:r w:rsidRPr="009B7382">
              <w:rPr>
                <w:rFonts w:ascii="標楷體" w:eastAsia="標楷體" w:hAnsi="標楷體" w:hint="eastAsia"/>
                <w:sz w:val="22"/>
                <w:szCs w:val="22"/>
              </w:rPr>
              <w:t xml:space="preserve">  事務組、</w:t>
            </w:r>
          </w:p>
          <w:p w:rsidR="00D13212" w:rsidRPr="009B7382" w:rsidRDefault="00D13212" w:rsidP="00D13212">
            <w:pPr>
              <w:autoSpaceDN w:val="0"/>
              <w:spacing w:line="280" w:lineRule="exact"/>
              <w:ind w:left="189" w:hangingChars="86" w:hanging="189"/>
              <w:jc w:val="both"/>
              <w:rPr>
                <w:rFonts w:ascii="標楷體" w:eastAsia="標楷體" w:hAnsi="標楷體"/>
                <w:sz w:val="22"/>
                <w:szCs w:val="22"/>
              </w:rPr>
            </w:pPr>
            <w:r w:rsidRPr="009B7382">
              <w:rPr>
                <w:rFonts w:ascii="標楷體" w:eastAsia="標楷體" w:hAnsi="標楷體" w:hint="eastAsia"/>
                <w:sz w:val="22"/>
                <w:szCs w:val="22"/>
              </w:rPr>
              <w:t xml:space="preserve">  出納組、</w:t>
            </w:r>
          </w:p>
          <w:p w:rsidR="00D13212" w:rsidRPr="009B7382" w:rsidRDefault="00D13212" w:rsidP="00D13212">
            <w:pPr>
              <w:autoSpaceDN w:val="0"/>
              <w:spacing w:line="280" w:lineRule="exact"/>
              <w:ind w:left="189" w:hangingChars="86" w:hanging="189"/>
              <w:jc w:val="both"/>
              <w:rPr>
                <w:rFonts w:ascii="標楷體" w:eastAsia="標楷體" w:hAnsi="標楷體"/>
                <w:sz w:val="22"/>
                <w:szCs w:val="22"/>
              </w:rPr>
            </w:pPr>
            <w:r w:rsidRPr="009B7382">
              <w:rPr>
                <w:rFonts w:ascii="標楷體" w:eastAsia="標楷體" w:hAnsi="標楷體" w:hint="eastAsia"/>
                <w:sz w:val="22"/>
                <w:szCs w:val="22"/>
              </w:rPr>
              <w:t xml:space="preserve">  保管組</w:t>
            </w:r>
          </w:p>
          <w:p w:rsidR="00D13212" w:rsidRPr="009B7382" w:rsidRDefault="00D13212" w:rsidP="00D13212">
            <w:pPr>
              <w:autoSpaceDN w:val="0"/>
              <w:spacing w:line="280" w:lineRule="exact"/>
              <w:jc w:val="both"/>
              <w:rPr>
                <w:rFonts w:ascii="標楷體" w:eastAsia="標楷體" w:hAnsi="標楷體"/>
                <w:sz w:val="22"/>
                <w:szCs w:val="22"/>
              </w:rPr>
            </w:pPr>
            <w:r w:rsidRPr="009B7382">
              <w:rPr>
                <w:rFonts w:ascii="標楷體" w:eastAsia="標楷體" w:hAnsi="標楷體" w:hint="eastAsia"/>
                <w:sz w:val="22"/>
                <w:szCs w:val="22"/>
              </w:rPr>
              <w:t>c.研發處</w:t>
            </w:r>
          </w:p>
          <w:p w:rsidR="00D13212" w:rsidRPr="009B7382" w:rsidRDefault="00D13212" w:rsidP="00D13212">
            <w:pPr>
              <w:autoSpaceDN w:val="0"/>
              <w:spacing w:line="280" w:lineRule="exact"/>
              <w:jc w:val="both"/>
              <w:rPr>
                <w:rFonts w:ascii="標楷體" w:eastAsia="標楷體" w:hAnsi="標楷體"/>
                <w:sz w:val="22"/>
                <w:szCs w:val="22"/>
              </w:rPr>
            </w:pPr>
            <w:r w:rsidRPr="009B7382">
              <w:rPr>
                <w:rFonts w:ascii="標楷體" w:eastAsia="標楷體" w:hAnsi="標楷體" w:hint="eastAsia"/>
                <w:sz w:val="22"/>
                <w:szCs w:val="22"/>
              </w:rPr>
              <w:t>d.主計室</w:t>
            </w:r>
          </w:p>
          <w:p w:rsidR="00D13212" w:rsidRPr="009B7382" w:rsidRDefault="00D13212" w:rsidP="00D13212">
            <w:pPr>
              <w:autoSpaceDN w:val="0"/>
              <w:spacing w:line="280" w:lineRule="exact"/>
              <w:jc w:val="both"/>
              <w:rPr>
                <w:rFonts w:ascii="標楷體" w:eastAsia="標楷體" w:hAnsi="標楷體"/>
                <w:sz w:val="22"/>
                <w:szCs w:val="22"/>
              </w:rPr>
            </w:pPr>
            <w:r w:rsidRPr="009B7382">
              <w:rPr>
                <w:rFonts w:ascii="標楷體" w:eastAsia="標楷體" w:hAnsi="標楷體" w:hint="eastAsia"/>
                <w:sz w:val="22"/>
                <w:szCs w:val="22"/>
              </w:rPr>
              <w:t>e.秘書室</w:t>
            </w:r>
          </w:p>
        </w:tc>
      </w:tr>
      <w:tr w:rsidR="00E037EA" w:rsidRPr="009B7382" w:rsidTr="00000C35">
        <w:trPr>
          <w:trHeight w:val="4670"/>
        </w:trPr>
        <w:tc>
          <w:tcPr>
            <w:tcW w:w="1060" w:type="pct"/>
            <w:tcBorders>
              <w:top w:val="single" w:sz="4" w:space="0" w:color="auto"/>
              <w:left w:val="single" w:sz="4" w:space="0" w:color="auto"/>
              <w:bottom w:val="single" w:sz="4" w:space="0" w:color="auto"/>
              <w:right w:val="single" w:sz="4" w:space="0" w:color="auto"/>
            </w:tcBorders>
          </w:tcPr>
          <w:p w:rsidR="00E037EA" w:rsidRDefault="00E037EA" w:rsidP="00E037EA">
            <w:pPr>
              <w:autoSpaceDN w:val="0"/>
              <w:spacing w:line="280" w:lineRule="exact"/>
              <w:ind w:left="330" w:hangingChars="150" w:hanging="330"/>
              <w:rPr>
                <w:rFonts w:eastAsia="標楷體"/>
                <w:sz w:val="22"/>
                <w:szCs w:val="22"/>
              </w:rPr>
            </w:pPr>
            <w:r w:rsidRPr="009B7382">
              <w:rPr>
                <w:rFonts w:eastAsia="標楷體"/>
                <w:sz w:val="22"/>
                <w:szCs w:val="22"/>
              </w:rPr>
              <w:t>(2)</w:t>
            </w:r>
            <w:r w:rsidRPr="009B7382">
              <w:rPr>
                <w:rFonts w:eastAsia="標楷體" w:hAnsi="標楷體" w:hint="eastAsia"/>
                <w:sz w:val="22"/>
                <w:szCs w:val="22"/>
              </w:rPr>
              <w:t>研究設備費</w:t>
            </w:r>
          </w:p>
          <w:p w:rsidR="00E037EA" w:rsidRPr="00E037EA" w:rsidRDefault="00E037EA" w:rsidP="00E037EA">
            <w:pPr>
              <w:rPr>
                <w:rFonts w:eastAsia="標楷體"/>
                <w:sz w:val="22"/>
                <w:szCs w:val="22"/>
              </w:rPr>
            </w:pPr>
          </w:p>
          <w:p w:rsidR="00E037EA" w:rsidRPr="00E037EA" w:rsidRDefault="00E037EA" w:rsidP="00E037EA">
            <w:pPr>
              <w:rPr>
                <w:rFonts w:eastAsia="標楷體"/>
                <w:sz w:val="22"/>
                <w:szCs w:val="22"/>
              </w:rPr>
            </w:pPr>
          </w:p>
          <w:p w:rsidR="00E037EA" w:rsidRPr="00E037EA" w:rsidRDefault="00E037EA" w:rsidP="00E037EA">
            <w:pPr>
              <w:jc w:val="right"/>
              <w:rPr>
                <w:rFonts w:eastAsia="標楷體"/>
                <w:sz w:val="22"/>
                <w:szCs w:val="22"/>
              </w:rPr>
            </w:pPr>
          </w:p>
          <w:p w:rsidR="00E037EA" w:rsidRPr="00E037EA" w:rsidRDefault="00E037EA" w:rsidP="00E037EA">
            <w:pPr>
              <w:rPr>
                <w:rFonts w:eastAsia="標楷體"/>
                <w:sz w:val="22"/>
                <w:szCs w:val="22"/>
              </w:rPr>
            </w:pPr>
          </w:p>
        </w:tc>
        <w:tc>
          <w:tcPr>
            <w:tcW w:w="2597" w:type="pct"/>
            <w:tcBorders>
              <w:top w:val="single" w:sz="4" w:space="0" w:color="auto"/>
              <w:left w:val="single" w:sz="4" w:space="0" w:color="auto"/>
              <w:bottom w:val="single" w:sz="4" w:space="0" w:color="auto"/>
              <w:right w:val="single" w:sz="4" w:space="0" w:color="auto"/>
            </w:tcBorders>
          </w:tcPr>
          <w:p w:rsidR="00E037EA" w:rsidRPr="00443FD9" w:rsidRDefault="00E037EA" w:rsidP="00886A5E">
            <w:pPr>
              <w:pStyle w:val="a9"/>
              <w:numPr>
                <w:ilvl w:val="0"/>
                <w:numId w:val="8"/>
              </w:numPr>
              <w:autoSpaceDN w:val="0"/>
              <w:snapToGrid w:val="0"/>
              <w:spacing w:line="280" w:lineRule="exact"/>
              <w:ind w:leftChars="-50" w:left="447" w:hanging="567"/>
              <w:jc w:val="both"/>
              <w:rPr>
                <w:rFonts w:eastAsia="標楷體"/>
                <w:sz w:val="22"/>
              </w:rPr>
            </w:pPr>
            <w:bookmarkStart w:id="0" w:name="_GoBack"/>
            <w:r w:rsidRPr="00443FD9">
              <w:rPr>
                <w:rFonts w:eastAsia="標楷體" w:hAnsi="標楷體" w:hint="eastAsia"/>
                <w:sz w:val="22"/>
              </w:rPr>
              <w:t>單價在新台幣</w:t>
            </w:r>
            <w:r w:rsidRPr="00443FD9">
              <w:rPr>
                <w:rFonts w:eastAsia="標楷體" w:hAnsi="標楷體"/>
                <w:sz w:val="22"/>
              </w:rPr>
              <w:t>1</w:t>
            </w:r>
            <w:r w:rsidRPr="00443FD9">
              <w:rPr>
                <w:rFonts w:eastAsia="標楷體" w:hAnsi="標楷體" w:hint="eastAsia"/>
                <w:sz w:val="22"/>
              </w:rPr>
              <w:t>萬元以上且使用年限在</w:t>
            </w:r>
            <w:r w:rsidRPr="00443FD9">
              <w:rPr>
                <w:rFonts w:eastAsia="標楷體" w:hAnsi="標楷體"/>
                <w:sz w:val="22"/>
              </w:rPr>
              <w:t>2</w:t>
            </w:r>
            <w:r w:rsidRPr="00443FD9">
              <w:rPr>
                <w:rFonts w:eastAsia="標楷體" w:hAnsi="標楷體" w:hint="eastAsia"/>
                <w:sz w:val="22"/>
              </w:rPr>
              <w:t>年以上之各項設備及軟體。</w:t>
            </w:r>
          </w:p>
          <w:p w:rsidR="00E037EA" w:rsidRPr="00443FD9" w:rsidRDefault="00E037EA" w:rsidP="00886A5E">
            <w:pPr>
              <w:pStyle w:val="a9"/>
              <w:numPr>
                <w:ilvl w:val="0"/>
                <w:numId w:val="8"/>
              </w:numPr>
              <w:autoSpaceDN w:val="0"/>
              <w:snapToGrid w:val="0"/>
              <w:spacing w:line="280" w:lineRule="exact"/>
              <w:ind w:leftChars="-50" w:left="447" w:hanging="567"/>
              <w:jc w:val="both"/>
              <w:rPr>
                <w:rFonts w:eastAsia="標楷體" w:hAnsi="標楷體"/>
                <w:sz w:val="22"/>
              </w:rPr>
            </w:pPr>
            <w:r w:rsidRPr="00443FD9">
              <w:rPr>
                <w:rFonts w:eastAsia="標楷體" w:hAnsi="標楷體" w:hint="eastAsia"/>
                <w:sz w:val="22"/>
              </w:rPr>
              <w:t>採購項目變更：單價</w:t>
            </w:r>
            <w:r w:rsidRPr="00443FD9">
              <w:rPr>
                <w:rFonts w:eastAsia="標楷體" w:hAnsi="標楷體" w:hint="eastAsia"/>
                <w:sz w:val="22"/>
              </w:rPr>
              <w:t>50</w:t>
            </w:r>
            <w:r w:rsidRPr="00443FD9">
              <w:rPr>
                <w:rFonts w:eastAsia="標楷體" w:hAnsi="標楷體" w:hint="eastAsia"/>
                <w:sz w:val="22"/>
              </w:rPr>
              <w:t>萬元以下，</w:t>
            </w:r>
            <w:proofErr w:type="gramStart"/>
            <w:r w:rsidRPr="00443FD9">
              <w:rPr>
                <w:rFonts w:eastAsia="標楷體" w:hAnsi="標楷體" w:hint="eastAsia"/>
                <w:sz w:val="22"/>
              </w:rPr>
              <w:t>採</w:t>
            </w:r>
            <w:proofErr w:type="gramEnd"/>
            <w:r w:rsidRPr="00443FD9">
              <w:rPr>
                <w:rFonts w:eastAsia="標楷體" w:hAnsi="標楷體" w:hint="eastAsia"/>
                <w:sz w:val="22"/>
              </w:rPr>
              <w:t>校內行政程序簽准即可。</w:t>
            </w:r>
          </w:p>
          <w:p w:rsidR="00E037EA" w:rsidRPr="001D215B" w:rsidRDefault="00E037EA" w:rsidP="00886A5E">
            <w:pPr>
              <w:pStyle w:val="a9"/>
              <w:numPr>
                <w:ilvl w:val="0"/>
                <w:numId w:val="8"/>
              </w:numPr>
              <w:autoSpaceDN w:val="0"/>
              <w:snapToGrid w:val="0"/>
              <w:spacing w:line="280" w:lineRule="exact"/>
              <w:ind w:leftChars="-50" w:left="447" w:hanging="567"/>
              <w:jc w:val="both"/>
              <w:rPr>
                <w:rFonts w:eastAsia="標楷體" w:hAnsi="標楷體"/>
                <w:sz w:val="22"/>
              </w:rPr>
            </w:pPr>
            <w:r w:rsidRPr="00443FD9">
              <w:rPr>
                <w:rFonts w:eastAsia="標楷體" w:hAnsi="標楷體" w:hint="eastAsia"/>
                <w:sz w:val="22"/>
              </w:rPr>
              <w:t>採購項目新增：</w:t>
            </w:r>
            <w:r w:rsidRPr="001D215B">
              <w:rPr>
                <w:rFonts w:eastAsia="標楷體" w:hAnsi="標楷體" w:hint="eastAsia"/>
                <w:sz w:val="22"/>
              </w:rPr>
              <w:t>新增研究設備費項目之金額或研究設備費流入後總額在</w:t>
            </w:r>
            <w:r w:rsidRPr="001D215B">
              <w:rPr>
                <w:rFonts w:eastAsia="標楷體" w:hAnsi="標楷體" w:hint="eastAsia"/>
                <w:sz w:val="22"/>
              </w:rPr>
              <w:t>5</w:t>
            </w:r>
            <w:r w:rsidRPr="001D215B">
              <w:rPr>
                <w:rFonts w:eastAsia="標楷體" w:hAnsi="標楷體" w:hint="eastAsia"/>
                <w:sz w:val="22"/>
              </w:rPr>
              <w:t>萬元以下者，</w:t>
            </w:r>
            <w:proofErr w:type="gramStart"/>
            <w:r w:rsidRPr="001D215B">
              <w:rPr>
                <w:rFonts w:eastAsia="標楷體" w:hAnsi="標楷體" w:hint="eastAsia"/>
                <w:sz w:val="22"/>
              </w:rPr>
              <w:t>循校內</w:t>
            </w:r>
            <w:proofErr w:type="gramEnd"/>
            <w:r w:rsidRPr="001D215B">
              <w:rPr>
                <w:rFonts w:eastAsia="標楷體" w:hAnsi="標楷體" w:hint="eastAsia"/>
                <w:sz w:val="22"/>
              </w:rPr>
              <w:t>行政程序簽准即可（檢附「校內變更申請對照表」）。</w:t>
            </w:r>
          </w:p>
          <w:bookmarkEnd w:id="0"/>
          <w:p w:rsidR="00E037EA" w:rsidRPr="00443FD9" w:rsidRDefault="00E037EA" w:rsidP="00886A5E">
            <w:pPr>
              <w:pStyle w:val="a9"/>
              <w:numPr>
                <w:ilvl w:val="0"/>
                <w:numId w:val="8"/>
              </w:numPr>
              <w:autoSpaceDN w:val="0"/>
              <w:snapToGrid w:val="0"/>
              <w:spacing w:line="280" w:lineRule="exact"/>
              <w:ind w:leftChars="-50" w:left="447" w:hanging="567"/>
              <w:jc w:val="both"/>
              <w:rPr>
                <w:rFonts w:eastAsia="標楷體" w:hAnsi="標楷體"/>
                <w:sz w:val="22"/>
              </w:rPr>
            </w:pPr>
            <w:r w:rsidRPr="00443FD9">
              <w:rPr>
                <w:rFonts w:eastAsia="標楷體" w:hAnsi="標楷體" w:hint="eastAsia"/>
                <w:sz w:val="22"/>
              </w:rPr>
              <w:t>其他應注意事項：</w:t>
            </w:r>
          </w:p>
          <w:p w:rsidR="00E037EA" w:rsidRPr="009A28CA" w:rsidRDefault="00E037EA" w:rsidP="00886A5E">
            <w:pPr>
              <w:pStyle w:val="a9"/>
              <w:numPr>
                <w:ilvl w:val="0"/>
                <w:numId w:val="11"/>
              </w:numPr>
              <w:autoSpaceDN w:val="0"/>
              <w:spacing w:line="280" w:lineRule="exact"/>
              <w:ind w:leftChars="0"/>
              <w:jc w:val="both"/>
              <w:rPr>
                <w:rFonts w:ascii="標楷體" w:eastAsia="標楷體" w:hAnsi="標楷體"/>
                <w:sz w:val="22"/>
              </w:rPr>
            </w:pPr>
            <w:r w:rsidRPr="009A28CA">
              <w:rPr>
                <w:rFonts w:ascii="標楷體" w:eastAsia="標楷體" w:hAnsi="標楷體" w:hint="eastAsia"/>
                <w:sz w:val="22"/>
              </w:rPr>
              <w:t>須先請購後報支，發票開立日期不可早於請購單核可日期；請優先選用共同供應契約項目。</w:t>
            </w:r>
          </w:p>
          <w:p w:rsidR="00E037EA" w:rsidRPr="00FD0A99" w:rsidRDefault="00E037EA" w:rsidP="00886A5E">
            <w:pPr>
              <w:pStyle w:val="a9"/>
              <w:numPr>
                <w:ilvl w:val="0"/>
                <w:numId w:val="11"/>
              </w:numPr>
              <w:autoSpaceDN w:val="0"/>
              <w:spacing w:line="280" w:lineRule="exact"/>
              <w:ind w:leftChars="0"/>
              <w:jc w:val="both"/>
              <w:rPr>
                <w:rFonts w:ascii="標楷體" w:eastAsia="標楷體" w:hAnsi="標楷體"/>
                <w:sz w:val="22"/>
              </w:rPr>
            </w:pPr>
            <w:r w:rsidRPr="00FD0A99">
              <w:rPr>
                <w:rFonts w:ascii="標楷體" w:eastAsia="標楷體" w:hAnsi="標楷體" w:hint="eastAsia"/>
                <w:sz w:val="22"/>
              </w:rPr>
              <w:t>核定採購項目因故未執行者，該款項應予繳回，不可辦理經費流用；執行後之賸餘款，可辦理經費流用，請檢附</w:t>
            </w:r>
            <w:r w:rsidRPr="00443FD9">
              <w:rPr>
                <w:rFonts w:ascii="標楷體" w:eastAsia="標楷體" w:hAnsi="標楷體" w:hint="eastAsia"/>
                <w:sz w:val="22"/>
              </w:rPr>
              <w:t>「校內變更申請對照表」</w:t>
            </w:r>
            <w:r w:rsidRPr="00FD0A99">
              <w:rPr>
                <w:rFonts w:ascii="標楷體" w:eastAsia="標楷體" w:hAnsi="標楷體" w:hint="eastAsia"/>
                <w:sz w:val="22"/>
              </w:rPr>
              <w:t>。</w:t>
            </w:r>
          </w:p>
          <w:p w:rsidR="00E037EA" w:rsidRPr="00E75046" w:rsidRDefault="00E037EA" w:rsidP="00886A5E">
            <w:pPr>
              <w:pStyle w:val="a9"/>
              <w:numPr>
                <w:ilvl w:val="0"/>
                <w:numId w:val="11"/>
              </w:numPr>
              <w:autoSpaceDN w:val="0"/>
              <w:spacing w:line="280" w:lineRule="exact"/>
              <w:ind w:leftChars="0"/>
              <w:jc w:val="both"/>
              <w:rPr>
                <w:rFonts w:eastAsia="標楷體"/>
                <w:b/>
                <w:sz w:val="22"/>
              </w:rPr>
            </w:pPr>
            <w:r w:rsidRPr="00E75046">
              <w:rPr>
                <w:rFonts w:ascii="標楷體" w:eastAsia="標楷體" w:hAnsi="標楷體" w:hint="eastAsia"/>
                <w:b/>
                <w:sz w:val="22"/>
              </w:rPr>
              <w:t>於計畫執行期限將屆前始購置之設備，</w:t>
            </w:r>
            <w:proofErr w:type="gramStart"/>
            <w:r w:rsidRPr="00E75046">
              <w:rPr>
                <w:rFonts w:ascii="標楷體" w:eastAsia="標楷體" w:hAnsi="標楷體" w:hint="eastAsia"/>
                <w:b/>
                <w:sz w:val="22"/>
              </w:rPr>
              <w:t>均應說明</w:t>
            </w:r>
            <w:proofErr w:type="gramEnd"/>
            <w:r w:rsidRPr="00E75046">
              <w:rPr>
                <w:rFonts w:ascii="標楷體" w:eastAsia="標楷體" w:hAnsi="標楷體" w:hint="eastAsia"/>
                <w:b/>
                <w:sz w:val="22"/>
              </w:rPr>
              <w:t>是否依預定時程辦理及對計畫執行之助益。</w:t>
            </w:r>
          </w:p>
        </w:tc>
        <w:tc>
          <w:tcPr>
            <w:tcW w:w="680" w:type="pct"/>
            <w:tcBorders>
              <w:top w:val="single" w:sz="4" w:space="0" w:color="auto"/>
              <w:left w:val="single" w:sz="4" w:space="0" w:color="auto"/>
              <w:bottom w:val="single" w:sz="4" w:space="0" w:color="auto"/>
              <w:right w:val="single" w:sz="4" w:space="0" w:color="auto"/>
            </w:tcBorders>
          </w:tcPr>
          <w:p w:rsidR="00E037EA" w:rsidRPr="009B7382" w:rsidRDefault="00E037EA" w:rsidP="00E037EA">
            <w:pPr>
              <w:autoSpaceDN w:val="0"/>
              <w:spacing w:line="260" w:lineRule="exact"/>
              <w:ind w:left="210" w:rightChars="-19" w:right="-46" w:hangingChars="105" w:hanging="210"/>
              <w:jc w:val="both"/>
              <w:rPr>
                <w:rFonts w:ascii="標楷體" w:eastAsia="標楷體" w:hAnsi="標楷體"/>
                <w:sz w:val="20"/>
                <w:szCs w:val="20"/>
              </w:rPr>
            </w:pPr>
            <w:r w:rsidRPr="009B7382">
              <w:rPr>
                <w:rFonts w:ascii="標楷體" w:eastAsia="標楷體" w:hAnsi="標楷體" w:hint="eastAsia"/>
                <w:sz w:val="20"/>
                <w:szCs w:val="20"/>
              </w:rPr>
              <w:t>a.</w:t>
            </w:r>
            <w:r w:rsidR="00C62C12">
              <w:rPr>
                <w:rFonts w:ascii="標楷體" w:eastAsia="標楷體" w:hAnsi="標楷體" w:hint="eastAsia"/>
                <w:sz w:val="20"/>
                <w:szCs w:val="20"/>
              </w:rPr>
              <w:t>國科會</w:t>
            </w:r>
            <w:r w:rsidRPr="009B7382">
              <w:rPr>
                <w:rFonts w:ascii="標楷體" w:eastAsia="標楷體" w:hAnsi="標楷體" w:hint="eastAsia"/>
                <w:sz w:val="20"/>
                <w:szCs w:val="20"/>
              </w:rPr>
              <w:t>補助專題研究計畫經費處理原則</w:t>
            </w:r>
          </w:p>
          <w:p w:rsidR="00E037EA" w:rsidRPr="009B7382" w:rsidRDefault="00E037EA" w:rsidP="00E037EA">
            <w:pPr>
              <w:autoSpaceDN w:val="0"/>
              <w:spacing w:line="260" w:lineRule="exact"/>
              <w:ind w:left="210" w:rightChars="-19" w:right="-46" w:hangingChars="105" w:hanging="210"/>
              <w:jc w:val="both"/>
              <w:rPr>
                <w:rFonts w:ascii="標楷體" w:eastAsia="標楷體" w:hAnsi="標楷體"/>
                <w:sz w:val="20"/>
                <w:szCs w:val="20"/>
              </w:rPr>
            </w:pPr>
            <w:r w:rsidRPr="009B7382">
              <w:rPr>
                <w:rFonts w:ascii="標楷體" w:eastAsia="標楷體" w:hAnsi="標楷體" w:hint="eastAsia"/>
                <w:sz w:val="20"/>
                <w:szCs w:val="20"/>
              </w:rPr>
              <w:t>b.</w:t>
            </w:r>
            <w:r w:rsidR="00C62C12">
              <w:rPr>
                <w:rFonts w:ascii="標楷體" w:eastAsia="標楷體" w:hAnsi="標楷體" w:hint="eastAsia"/>
                <w:sz w:val="20"/>
                <w:szCs w:val="20"/>
              </w:rPr>
              <w:t>國科會</w:t>
            </w:r>
            <w:r w:rsidRPr="009B7382">
              <w:rPr>
                <w:rFonts w:ascii="標楷體" w:eastAsia="標楷體" w:hAnsi="標楷體" w:hint="eastAsia"/>
                <w:sz w:val="20"/>
                <w:szCs w:val="20"/>
              </w:rPr>
              <w:t>補助經費原始憑證就地查核意見</w:t>
            </w:r>
          </w:p>
          <w:p w:rsidR="00E037EA" w:rsidRPr="009B7382" w:rsidRDefault="00E037EA" w:rsidP="00E037EA">
            <w:pPr>
              <w:autoSpaceDN w:val="0"/>
              <w:spacing w:line="260" w:lineRule="exact"/>
              <w:ind w:left="210" w:rightChars="-19" w:right="-46" w:hangingChars="105" w:hanging="210"/>
              <w:jc w:val="both"/>
              <w:rPr>
                <w:rFonts w:ascii="標楷體" w:eastAsia="標楷體" w:hAnsi="標楷體"/>
                <w:sz w:val="20"/>
                <w:szCs w:val="20"/>
              </w:rPr>
            </w:pPr>
            <w:r w:rsidRPr="009B7382">
              <w:rPr>
                <w:rFonts w:ascii="標楷體" w:eastAsia="標楷體" w:hAnsi="標楷體" w:hint="eastAsia"/>
                <w:sz w:val="20"/>
                <w:szCs w:val="20"/>
              </w:rPr>
              <w:t>c.</w:t>
            </w:r>
            <w:r w:rsidR="00C62C12">
              <w:rPr>
                <w:rFonts w:ascii="標楷體" w:eastAsia="標楷體" w:hAnsi="標楷體" w:hint="eastAsia"/>
                <w:sz w:val="20"/>
                <w:szCs w:val="20"/>
              </w:rPr>
              <w:t>國科會</w:t>
            </w:r>
            <w:r w:rsidRPr="009B7382">
              <w:rPr>
                <w:rFonts w:ascii="標楷體" w:eastAsia="標楷體" w:hAnsi="標楷體" w:hint="eastAsia"/>
                <w:sz w:val="20"/>
                <w:szCs w:val="20"/>
              </w:rPr>
              <w:t>相關解釋函令</w:t>
            </w:r>
          </w:p>
        </w:tc>
        <w:tc>
          <w:tcPr>
            <w:tcW w:w="663" w:type="pct"/>
            <w:tcBorders>
              <w:top w:val="single" w:sz="4" w:space="0" w:color="auto"/>
              <w:left w:val="single" w:sz="4" w:space="0" w:color="auto"/>
              <w:bottom w:val="single" w:sz="4" w:space="0" w:color="auto"/>
              <w:right w:val="single" w:sz="4" w:space="0" w:color="auto"/>
            </w:tcBorders>
          </w:tcPr>
          <w:p w:rsidR="00E037EA" w:rsidRPr="009B7382" w:rsidRDefault="00E037EA" w:rsidP="00886A5E">
            <w:pPr>
              <w:numPr>
                <w:ilvl w:val="1"/>
                <w:numId w:val="2"/>
              </w:numPr>
              <w:autoSpaceDN w:val="0"/>
              <w:spacing w:line="280" w:lineRule="exact"/>
              <w:ind w:left="255" w:hanging="198"/>
              <w:jc w:val="both"/>
              <w:rPr>
                <w:rFonts w:eastAsia="標楷體"/>
                <w:sz w:val="22"/>
                <w:szCs w:val="22"/>
              </w:rPr>
            </w:pPr>
            <w:r w:rsidRPr="009B7382">
              <w:rPr>
                <w:rFonts w:eastAsia="標楷體" w:hAnsi="標楷體" w:hint="eastAsia"/>
                <w:sz w:val="22"/>
                <w:szCs w:val="22"/>
              </w:rPr>
              <w:t>研發處</w:t>
            </w:r>
          </w:p>
          <w:p w:rsidR="00E037EA" w:rsidRPr="009B7382" w:rsidRDefault="00E037EA" w:rsidP="00886A5E">
            <w:pPr>
              <w:numPr>
                <w:ilvl w:val="1"/>
                <w:numId w:val="2"/>
              </w:numPr>
              <w:autoSpaceDN w:val="0"/>
              <w:spacing w:line="280" w:lineRule="exact"/>
              <w:ind w:left="255" w:hanging="198"/>
              <w:jc w:val="both"/>
              <w:rPr>
                <w:rFonts w:eastAsia="標楷體"/>
                <w:sz w:val="22"/>
                <w:szCs w:val="22"/>
              </w:rPr>
            </w:pPr>
            <w:r w:rsidRPr="009B7382">
              <w:rPr>
                <w:rFonts w:eastAsia="標楷體" w:hAnsi="標楷體" w:hint="eastAsia"/>
                <w:sz w:val="22"/>
                <w:szCs w:val="22"/>
              </w:rPr>
              <w:t>總務處</w:t>
            </w:r>
            <w:r w:rsidRPr="009B7382">
              <w:rPr>
                <w:rFonts w:eastAsia="標楷體"/>
                <w:sz w:val="22"/>
                <w:szCs w:val="22"/>
              </w:rPr>
              <w:br/>
            </w:r>
            <w:r w:rsidRPr="009B7382">
              <w:rPr>
                <w:rFonts w:eastAsia="標楷體" w:hAnsi="標楷體"/>
                <w:sz w:val="22"/>
                <w:szCs w:val="22"/>
              </w:rPr>
              <w:t>(</w:t>
            </w:r>
            <w:r w:rsidRPr="009B7382">
              <w:rPr>
                <w:rFonts w:eastAsia="標楷體" w:hAnsi="標楷體" w:hint="eastAsia"/>
                <w:sz w:val="22"/>
                <w:szCs w:val="22"/>
              </w:rPr>
              <w:t>事務組</w:t>
            </w:r>
            <w:r w:rsidRPr="009B7382">
              <w:rPr>
                <w:rFonts w:eastAsia="標楷體" w:hAnsi="標楷體"/>
                <w:sz w:val="22"/>
                <w:szCs w:val="22"/>
              </w:rPr>
              <w:t>)</w:t>
            </w:r>
          </w:p>
          <w:p w:rsidR="00E037EA" w:rsidRPr="009B7382" w:rsidRDefault="00E037EA" w:rsidP="00886A5E">
            <w:pPr>
              <w:numPr>
                <w:ilvl w:val="1"/>
                <w:numId w:val="2"/>
              </w:numPr>
              <w:autoSpaceDN w:val="0"/>
              <w:spacing w:line="280" w:lineRule="exact"/>
              <w:ind w:left="255" w:hanging="198"/>
              <w:jc w:val="both"/>
              <w:rPr>
                <w:rFonts w:eastAsia="標楷體"/>
                <w:sz w:val="22"/>
                <w:szCs w:val="22"/>
              </w:rPr>
            </w:pPr>
            <w:r w:rsidRPr="009B7382">
              <w:rPr>
                <w:rFonts w:eastAsia="標楷體" w:hAnsi="標楷體" w:hint="eastAsia"/>
                <w:sz w:val="22"/>
                <w:szCs w:val="22"/>
              </w:rPr>
              <w:t>計算機與網路中心</w:t>
            </w:r>
            <w:r w:rsidRPr="009B7382">
              <w:rPr>
                <w:rFonts w:eastAsia="標楷體" w:hAnsi="標楷體"/>
                <w:sz w:val="22"/>
                <w:szCs w:val="22"/>
              </w:rPr>
              <w:t>(</w:t>
            </w:r>
            <w:r w:rsidRPr="009B7382">
              <w:rPr>
                <w:rFonts w:eastAsia="標楷體" w:hAnsi="標楷體" w:hint="eastAsia"/>
                <w:sz w:val="22"/>
                <w:szCs w:val="22"/>
              </w:rPr>
              <w:t>軟體</w:t>
            </w:r>
            <w:r w:rsidRPr="009B7382">
              <w:rPr>
                <w:rFonts w:eastAsia="標楷體" w:hAnsi="標楷體"/>
                <w:sz w:val="22"/>
                <w:szCs w:val="22"/>
              </w:rPr>
              <w:t>)</w:t>
            </w:r>
          </w:p>
          <w:p w:rsidR="00E037EA" w:rsidRPr="009B7382" w:rsidRDefault="00E037EA" w:rsidP="00886A5E">
            <w:pPr>
              <w:numPr>
                <w:ilvl w:val="1"/>
                <w:numId w:val="2"/>
              </w:numPr>
              <w:autoSpaceDN w:val="0"/>
              <w:spacing w:line="280" w:lineRule="exact"/>
              <w:ind w:left="255" w:hanging="198"/>
              <w:jc w:val="both"/>
              <w:rPr>
                <w:rFonts w:eastAsia="標楷體"/>
                <w:sz w:val="22"/>
                <w:szCs w:val="22"/>
              </w:rPr>
            </w:pPr>
            <w:r w:rsidRPr="009B7382">
              <w:rPr>
                <w:rFonts w:eastAsia="標楷體" w:hAnsi="標楷體" w:hint="eastAsia"/>
                <w:bCs/>
                <w:sz w:val="22"/>
                <w:szCs w:val="22"/>
              </w:rPr>
              <w:t>主計室</w:t>
            </w:r>
          </w:p>
          <w:p w:rsidR="00E037EA" w:rsidRPr="009B7382" w:rsidRDefault="00E037EA" w:rsidP="00886A5E">
            <w:pPr>
              <w:numPr>
                <w:ilvl w:val="1"/>
                <w:numId w:val="2"/>
              </w:numPr>
              <w:autoSpaceDN w:val="0"/>
              <w:spacing w:line="280" w:lineRule="exact"/>
              <w:ind w:left="255" w:hanging="198"/>
              <w:jc w:val="both"/>
              <w:rPr>
                <w:rFonts w:eastAsia="標楷體"/>
                <w:sz w:val="22"/>
                <w:szCs w:val="22"/>
              </w:rPr>
            </w:pPr>
            <w:r w:rsidRPr="009B7382">
              <w:rPr>
                <w:rFonts w:eastAsia="標楷體" w:hAnsi="標楷體" w:hint="eastAsia"/>
                <w:sz w:val="22"/>
                <w:szCs w:val="22"/>
              </w:rPr>
              <w:t>秘書室</w:t>
            </w:r>
          </w:p>
        </w:tc>
      </w:tr>
      <w:tr w:rsidR="00E037EA" w:rsidRPr="009B7382" w:rsidTr="00E037EA">
        <w:trPr>
          <w:trHeight w:val="698"/>
        </w:trPr>
        <w:tc>
          <w:tcPr>
            <w:tcW w:w="1060" w:type="pct"/>
            <w:tcBorders>
              <w:top w:val="single" w:sz="4" w:space="0" w:color="auto"/>
              <w:left w:val="single" w:sz="4" w:space="0" w:color="auto"/>
              <w:bottom w:val="single" w:sz="4" w:space="0" w:color="auto"/>
              <w:right w:val="single" w:sz="4" w:space="0" w:color="auto"/>
            </w:tcBorders>
          </w:tcPr>
          <w:p w:rsidR="00E037EA" w:rsidRPr="009B7382" w:rsidRDefault="00E037EA" w:rsidP="00E037EA">
            <w:pPr>
              <w:autoSpaceDN w:val="0"/>
              <w:spacing w:line="280" w:lineRule="exact"/>
              <w:ind w:left="330" w:hangingChars="150" w:hanging="330"/>
              <w:rPr>
                <w:rFonts w:eastAsia="標楷體"/>
                <w:sz w:val="22"/>
                <w:szCs w:val="22"/>
              </w:rPr>
            </w:pPr>
            <w:r w:rsidRPr="009B7382">
              <w:rPr>
                <w:rFonts w:eastAsia="標楷體"/>
                <w:sz w:val="22"/>
                <w:szCs w:val="22"/>
              </w:rPr>
              <w:t>(3)</w:t>
            </w:r>
            <w:r w:rsidRPr="009B7382">
              <w:rPr>
                <w:rFonts w:eastAsia="標楷體" w:hAnsi="標楷體" w:hint="eastAsia"/>
                <w:sz w:val="22"/>
                <w:szCs w:val="22"/>
              </w:rPr>
              <w:t>國外差旅費</w:t>
            </w:r>
          </w:p>
        </w:tc>
        <w:tc>
          <w:tcPr>
            <w:tcW w:w="2597" w:type="pct"/>
            <w:tcBorders>
              <w:top w:val="single" w:sz="4" w:space="0" w:color="auto"/>
              <w:left w:val="single" w:sz="4" w:space="0" w:color="auto"/>
              <w:bottom w:val="single" w:sz="4" w:space="0" w:color="auto"/>
              <w:right w:val="single" w:sz="4" w:space="0" w:color="auto"/>
            </w:tcBorders>
          </w:tcPr>
          <w:p w:rsidR="00E037EA" w:rsidRPr="009A28CA" w:rsidRDefault="00E037EA" w:rsidP="00886A5E">
            <w:pPr>
              <w:pStyle w:val="a9"/>
              <w:numPr>
                <w:ilvl w:val="0"/>
                <w:numId w:val="9"/>
              </w:numPr>
              <w:autoSpaceDN w:val="0"/>
              <w:spacing w:beforeLines="10" w:before="36" w:afterLines="10" w:after="36" w:line="280" w:lineRule="exact"/>
              <w:ind w:leftChars="-50" w:left="334" w:hanging="454"/>
              <w:jc w:val="both"/>
              <w:rPr>
                <w:rFonts w:ascii="標楷體" w:eastAsia="標楷體" w:hAnsi="標楷體"/>
                <w:sz w:val="22"/>
              </w:rPr>
            </w:pPr>
            <w:r w:rsidRPr="009A28CA">
              <w:rPr>
                <w:rFonts w:ascii="標楷體" w:eastAsia="標楷體" w:hAnsi="標楷體" w:hint="eastAsia"/>
                <w:sz w:val="22"/>
              </w:rPr>
              <w:t>應檢附文件：</w:t>
            </w:r>
          </w:p>
          <w:p w:rsidR="00E037EA" w:rsidRPr="00E75046" w:rsidRDefault="00E037EA" w:rsidP="00886A5E">
            <w:pPr>
              <w:pStyle w:val="a9"/>
              <w:numPr>
                <w:ilvl w:val="0"/>
                <w:numId w:val="12"/>
              </w:numPr>
              <w:autoSpaceDN w:val="0"/>
              <w:spacing w:line="280" w:lineRule="exact"/>
              <w:ind w:leftChars="100" w:left="722" w:hanging="482"/>
              <w:jc w:val="both"/>
              <w:rPr>
                <w:rFonts w:ascii="標楷體" w:eastAsia="標楷體" w:hAnsi="標楷體"/>
                <w:sz w:val="22"/>
              </w:rPr>
            </w:pPr>
            <w:r w:rsidRPr="00E75046">
              <w:rPr>
                <w:rFonts w:ascii="標楷體" w:eastAsia="標楷體" w:hAnsi="標楷體" w:hint="eastAsia"/>
                <w:sz w:val="22"/>
              </w:rPr>
              <w:t>出差預定表（假別請選『</w:t>
            </w:r>
            <w:r w:rsidRPr="00E75046">
              <w:rPr>
                <w:rFonts w:ascii="標楷體" w:eastAsia="標楷體" w:hAnsi="標楷體" w:hint="eastAsia"/>
                <w:b/>
                <w:sz w:val="22"/>
                <w:u w:val="single"/>
              </w:rPr>
              <w:t>公差假</w:t>
            </w:r>
            <w:r w:rsidRPr="00E75046">
              <w:rPr>
                <w:rFonts w:ascii="標楷體" w:eastAsia="標楷體" w:hAnsi="標楷體" w:hint="eastAsia"/>
                <w:sz w:val="22"/>
              </w:rPr>
              <w:t>』）</w:t>
            </w:r>
          </w:p>
          <w:p w:rsidR="00E037EA" w:rsidRPr="00FD0A99" w:rsidRDefault="00E037EA" w:rsidP="00886A5E">
            <w:pPr>
              <w:pStyle w:val="a9"/>
              <w:numPr>
                <w:ilvl w:val="0"/>
                <w:numId w:val="12"/>
              </w:numPr>
              <w:autoSpaceDN w:val="0"/>
              <w:spacing w:line="280" w:lineRule="exact"/>
              <w:ind w:leftChars="100" w:left="722" w:hanging="482"/>
              <w:jc w:val="both"/>
              <w:rPr>
                <w:rFonts w:ascii="標楷體" w:eastAsia="標楷體" w:hAnsi="標楷體"/>
                <w:sz w:val="22"/>
              </w:rPr>
            </w:pPr>
            <w:r w:rsidRPr="00FD0A99">
              <w:rPr>
                <w:rFonts w:ascii="標楷體" w:eastAsia="標楷體" w:hAnsi="標楷體" w:hint="eastAsia"/>
                <w:sz w:val="22"/>
              </w:rPr>
              <w:t>電子機票或機票票根</w:t>
            </w:r>
          </w:p>
          <w:p w:rsidR="00E037EA" w:rsidRPr="00FD0A99" w:rsidRDefault="00E037EA" w:rsidP="00886A5E">
            <w:pPr>
              <w:pStyle w:val="a9"/>
              <w:numPr>
                <w:ilvl w:val="0"/>
                <w:numId w:val="12"/>
              </w:numPr>
              <w:autoSpaceDN w:val="0"/>
              <w:spacing w:line="280" w:lineRule="exact"/>
              <w:ind w:leftChars="100" w:left="722" w:hanging="482"/>
              <w:jc w:val="both"/>
              <w:rPr>
                <w:rFonts w:ascii="標楷體" w:eastAsia="標楷體" w:hAnsi="標楷體"/>
                <w:sz w:val="22"/>
              </w:rPr>
            </w:pPr>
            <w:r w:rsidRPr="00FD0A99">
              <w:rPr>
                <w:rFonts w:ascii="標楷體" w:eastAsia="標楷體" w:hAnsi="標楷體" w:hint="eastAsia"/>
                <w:sz w:val="22"/>
              </w:rPr>
              <w:t>國際線航機票購票證明單或旅行業代收轉付收據或其他足資證明支付票款之文件</w:t>
            </w:r>
          </w:p>
          <w:p w:rsidR="00E037EA" w:rsidRPr="00FD0A99" w:rsidRDefault="00E037EA" w:rsidP="00886A5E">
            <w:pPr>
              <w:pStyle w:val="a9"/>
              <w:numPr>
                <w:ilvl w:val="0"/>
                <w:numId w:val="12"/>
              </w:numPr>
              <w:autoSpaceDN w:val="0"/>
              <w:spacing w:line="280" w:lineRule="exact"/>
              <w:ind w:leftChars="100" w:left="722" w:hanging="482"/>
              <w:jc w:val="both"/>
              <w:rPr>
                <w:rFonts w:ascii="標楷體" w:eastAsia="標楷體" w:hAnsi="標楷體"/>
                <w:sz w:val="22"/>
              </w:rPr>
            </w:pPr>
            <w:r w:rsidRPr="00FD0A99">
              <w:rPr>
                <w:rFonts w:ascii="標楷體" w:eastAsia="標楷體" w:hAnsi="標楷體" w:hint="eastAsia"/>
                <w:sz w:val="22"/>
              </w:rPr>
              <w:t>登機證存根或其他足資證明出國事實之護照影本或航空公司所立之搭機證明</w:t>
            </w:r>
          </w:p>
          <w:p w:rsidR="00E037EA" w:rsidRPr="00FD0A99" w:rsidRDefault="00E037EA" w:rsidP="00886A5E">
            <w:pPr>
              <w:pStyle w:val="a9"/>
              <w:numPr>
                <w:ilvl w:val="0"/>
                <w:numId w:val="12"/>
              </w:numPr>
              <w:autoSpaceDN w:val="0"/>
              <w:spacing w:line="280" w:lineRule="exact"/>
              <w:ind w:leftChars="100" w:left="722" w:hanging="482"/>
              <w:jc w:val="both"/>
              <w:rPr>
                <w:rFonts w:ascii="標楷體" w:eastAsia="標楷體" w:hAnsi="標楷體"/>
                <w:sz w:val="22"/>
              </w:rPr>
            </w:pPr>
            <w:r w:rsidRPr="00FD0A99">
              <w:rPr>
                <w:rFonts w:ascii="標楷體" w:eastAsia="標楷體" w:hAnsi="標楷體" w:hint="eastAsia"/>
                <w:sz w:val="22"/>
              </w:rPr>
              <w:t>因公出國人員搭乘外國籍航空公司班機申請</w:t>
            </w:r>
            <w:r w:rsidRPr="00FD0A99">
              <w:rPr>
                <w:rFonts w:ascii="標楷體" w:eastAsia="標楷體" w:hAnsi="標楷體" w:hint="eastAsia"/>
                <w:sz w:val="22"/>
              </w:rPr>
              <w:lastRenderedPageBreak/>
              <w:t>書（如有搭乘外國籍航空班機者）</w:t>
            </w:r>
          </w:p>
          <w:p w:rsidR="00E037EA" w:rsidRPr="00FD0A99" w:rsidRDefault="00E037EA" w:rsidP="00886A5E">
            <w:pPr>
              <w:pStyle w:val="a9"/>
              <w:numPr>
                <w:ilvl w:val="0"/>
                <w:numId w:val="12"/>
              </w:numPr>
              <w:autoSpaceDN w:val="0"/>
              <w:spacing w:line="280" w:lineRule="exact"/>
              <w:ind w:leftChars="100" w:left="722" w:hanging="482"/>
              <w:jc w:val="both"/>
              <w:rPr>
                <w:rFonts w:ascii="標楷體" w:eastAsia="標楷體" w:hAnsi="標楷體"/>
                <w:sz w:val="22"/>
              </w:rPr>
            </w:pPr>
            <w:r w:rsidRPr="00FD0A99">
              <w:rPr>
                <w:rFonts w:ascii="標楷體" w:eastAsia="標楷體" w:hAnsi="標楷體" w:hint="eastAsia"/>
                <w:sz w:val="22"/>
              </w:rPr>
              <w:t>如有變更出國目的、出差地點、人數、天數等，應檢附</w:t>
            </w:r>
            <w:r w:rsidRPr="00E75046">
              <w:rPr>
                <w:rFonts w:ascii="標楷體" w:eastAsia="標楷體" w:hAnsi="標楷體" w:hint="eastAsia"/>
                <w:sz w:val="22"/>
              </w:rPr>
              <w:t>「</w:t>
            </w:r>
            <w:r w:rsidRPr="00E75046">
              <w:rPr>
                <w:rFonts w:ascii="標楷體" w:eastAsia="標楷體" w:hAnsi="標楷體" w:hint="eastAsia"/>
                <w:sz w:val="22"/>
                <w:u w:val="single"/>
              </w:rPr>
              <w:t>校內變更申請對照表</w:t>
            </w:r>
            <w:r w:rsidRPr="00E75046">
              <w:rPr>
                <w:rFonts w:ascii="標楷體" w:eastAsia="標楷體" w:hAnsi="標楷體" w:hint="eastAsia"/>
                <w:sz w:val="22"/>
              </w:rPr>
              <w:t>」</w:t>
            </w:r>
            <w:r w:rsidRPr="00FD0A99">
              <w:rPr>
                <w:rFonts w:ascii="標楷體" w:eastAsia="標楷體" w:hAnsi="標楷體" w:hint="eastAsia"/>
                <w:sz w:val="22"/>
              </w:rPr>
              <w:t>。</w:t>
            </w:r>
          </w:p>
          <w:p w:rsidR="00E037EA" w:rsidRPr="00FD0A99" w:rsidRDefault="00E037EA" w:rsidP="00886A5E">
            <w:pPr>
              <w:pStyle w:val="a9"/>
              <w:numPr>
                <w:ilvl w:val="0"/>
                <w:numId w:val="12"/>
              </w:numPr>
              <w:autoSpaceDN w:val="0"/>
              <w:spacing w:line="280" w:lineRule="exact"/>
              <w:ind w:leftChars="100" w:left="722" w:hanging="482"/>
              <w:jc w:val="both"/>
              <w:rPr>
                <w:rFonts w:ascii="標楷體" w:eastAsia="標楷體" w:hAnsi="標楷體"/>
                <w:sz w:val="22"/>
              </w:rPr>
            </w:pPr>
            <w:r w:rsidRPr="00FD0A99">
              <w:rPr>
                <w:rFonts w:ascii="標楷體" w:eastAsia="標楷體" w:hAnsi="標楷體" w:hint="eastAsia"/>
                <w:sz w:val="22"/>
              </w:rPr>
              <w:t>因公出國期間之保險費。</w:t>
            </w:r>
          </w:p>
          <w:p w:rsidR="00E037EA" w:rsidRPr="00FD0A99" w:rsidRDefault="00E037EA" w:rsidP="00886A5E">
            <w:pPr>
              <w:pStyle w:val="a9"/>
              <w:numPr>
                <w:ilvl w:val="0"/>
                <w:numId w:val="9"/>
              </w:numPr>
              <w:autoSpaceDN w:val="0"/>
              <w:spacing w:beforeLines="10" w:before="36" w:afterLines="10" w:after="36" w:line="280" w:lineRule="exact"/>
              <w:ind w:leftChars="-50" w:left="447" w:hanging="567"/>
              <w:jc w:val="both"/>
              <w:rPr>
                <w:rFonts w:ascii="標楷體" w:eastAsia="標楷體" w:hAnsi="標楷體"/>
                <w:sz w:val="22"/>
              </w:rPr>
            </w:pPr>
            <w:r w:rsidRPr="00FD0A99">
              <w:rPr>
                <w:rFonts w:ascii="標楷體" w:eastAsia="標楷體" w:hAnsi="標楷體" w:hint="eastAsia"/>
                <w:sz w:val="22"/>
              </w:rPr>
              <w:t>出席國際會議如有列報註冊/報名費者，檢附收據及信用卡刷卡</w:t>
            </w:r>
            <w:proofErr w:type="gramStart"/>
            <w:r w:rsidRPr="00FD0A99">
              <w:rPr>
                <w:rFonts w:ascii="標楷體" w:eastAsia="標楷體" w:hAnsi="標楷體" w:hint="eastAsia"/>
                <w:sz w:val="22"/>
              </w:rPr>
              <w:t>帳單</w:t>
            </w:r>
            <w:proofErr w:type="gramEnd"/>
            <w:r w:rsidRPr="00FD0A99">
              <w:rPr>
                <w:rFonts w:ascii="標楷體" w:eastAsia="標楷體" w:hAnsi="標楷體" w:hint="eastAsia"/>
                <w:sz w:val="22"/>
              </w:rPr>
              <w:t>或結匯水單等付款證明、會議議程，非本國文資料，重要部分請擇要翻譯為中文。</w:t>
            </w:r>
          </w:p>
          <w:p w:rsidR="00E037EA" w:rsidRPr="00FD0A99" w:rsidRDefault="00E037EA" w:rsidP="00886A5E">
            <w:pPr>
              <w:pStyle w:val="a9"/>
              <w:numPr>
                <w:ilvl w:val="0"/>
                <w:numId w:val="9"/>
              </w:numPr>
              <w:autoSpaceDN w:val="0"/>
              <w:spacing w:beforeLines="10" w:before="36" w:afterLines="10" w:after="36" w:line="280" w:lineRule="exact"/>
              <w:ind w:leftChars="-50" w:left="447" w:hanging="567"/>
              <w:jc w:val="both"/>
              <w:rPr>
                <w:rFonts w:eastAsia="標楷體" w:hAnsi="標楷體"/>
                <w:sz w:val="22"/>
              </w:rPr>
            </w:pPr>
            <w:r w:rsidRPr="00FD0A99">
              <w:rPr>
                <w:rFonts w:ascii="標楷體" w:eastAsia="標楷體" w:hAnsi="標楷體" w:hint="eastAsia"/>
                <w:sz w:val="22"/>
              </w:rPr>
              <w:t>生活費：按日支數額表之日支標準*實際結匯匯率或出國前一日臺灣銀行賣出即期</w:t>
            </w:r>
            <w:proofErr w:type="gramStart"/>
            <w:r w:rsidRPr="00FD0A99">
              <w:rPr>
                <w:rFonts w:ascii="標楷體" w:eastAsia="標楷體" w:hAnsi="標楷體" w:hint="eastAsia"/>
                <w:sz w:val="22"/>
              </w:rPr>
              <w:t>匯率乘算</w:t>
            </w:r>
            <w:proofErr w:type="gramEnd"/>
            <w:r w:rsidRPr="00FD0A99">
              <w:rPr>
                <w:rFonts w:ascii="標楷體" w:eastAsia="標楷體" w:hAnsi="標楷體" w:hint="eastAsia"/>
                <w:sz w:val="22"/>
              </w:rPr>
              <w:t>；機上過夜、返國當日按日支標準30%報支。</w:t>
            </w:r>
          </w:p>
        </w:tc>
        <w:tc>
          <w:tcPr>
            <w:tcW w:w="680" w:type="pct"/>
            <w:tcBorders>
              <w:top w:val="single" w:sz="4" w:space="0" w:color="auto"/>
              <w:left w:val="single" w:sz="4" w:space="0" w:color="auto"/>
              <w:bottom w:val="single" w:sz="4" w:space="0" w:color="auto"/>
              <w:right w:val="single" w:sz="4" w:space="0" w:color="auto"/>
            </w:tcBorders>
          </w:tcPr>
          <w:p w:rsidR="00E037EA" w:rsidRPr="009B7382" w:rsidRDefault="00E037EA" w:rsidP="00E037EA">
            <w:pPr>
              <w:autoSpaceDN w:val="0"/>
              <w:spacing w:line="260" w:lineRule="exact"/>
              <w:ind w:left="210" w:rightChars="-19" w:right="-46" w:hangingChars="105" w:hanging="210"/>
              <w:jc w:val="both"/>
              <w:rPr>
                <w:rFonts w:ascii="標楷體" w:eastAsia="標楷體" w:hAnsi="標楷體"/>
                <w:sz w:val="20"/>
                <w:szCs w:val="20"/>
              </w:rPr>
            </w:pPr>
            <w:r w:rsidRPr="009B7382">
              <w:rPr>
                <w:rFonts w:ascii="標楷體" w:eastAsia="標楷體" w:hAnsi="標楷體" w:hint="eastAsia"/>
                <w:sz w:val="20"/>
                <w:szCs w:val="20"/>
              </w:rPr>
              <w:lastRenderedPageBreak/>
              <w:t>a.</w:t>
            </w:r>
            <w:r w:rsidR="00C62C12">
              <w:rPr>
                <w:rFonts w:ascii="標楷體" w:eastAsia="標楷體" w:hAnsi="標楷體" w:hint="eastAsia"/>
                <w:sz w:val="20"/>
                <w:szCs w:val="20"/>
              </w:rPr>
              <w:t>國科會</w:t>
            </w:r>
            <w:r w:rsidRPr="009B7382">
              <w:rPr>
                <w:rFonts w:ascii="標楷體" w:eastAsia="標楷體" w:hAnsi="標楷體" w:hint="eastAsia"/>
                <w:sz w:val="20"/>
                <w:szCs w:val="20"/>
              </w:rPr>
              <w:t>補助專題研究計畫經費處理原則</w:t>
            </w:r>
          </w:p>
          <w:p w:rsidR="00E037EA" w:rsidRPr="009B7382" w:rsidRDefault="00E037EA" w:rsidP="00E037EA">
            <w:pPr>
              <w:autoSpaceDN w:val="0"/>
              <w:spacing w:line="260" w:lineRule="exact"/>
              <w:ind w:left="210" w:rightChars="-19" w:right="-46" w:hangingChars="105" w:hanging="210"/>
              <w:jc w:val="both"/>
              <w:rPr>
                <w:rFonts w:ascii="標楷體" w:eastAsia="標楷體" w:hAnsi="標楷體"/>
                <w:sz w:val="20"/>
                <w:szCs w:val="20"/>
              </w:rPr>
            </w:pPr>
            <w:r w:rsidRPr="009B7382">
              <w:rPr>
                <w:rFonts w:ascii="標楷體" w:eastAsia="標楷體" w:hAnsi="標楷體" w:hint="eastAsia"/>
                <w:sz w:val="20"/>
                <w:szCs w:val="20"/>
              </w:rPr>
              <w:t>b.</w:t>
            </w:r>
            <w:r w:rsidR="00C62C12">
              <w:rPr>
                <w:rFonts w:ascii="標楷體" w:eastAsia="標楷體" w:hAnsi="標楷體" w:hint="eastAsia"/>
                <w:sz w:val="20"/>
                <w:szCs w:val="20"/>
              </w:rPr>
              <w:t>國科會</w:t>
            </w:r>
            <w:r w:rsidRPr="009B7382">
              <w:rPr>
                <w:rFonts w:ascii="標楷體" w:eastAsia="標楷體" w:hAnsi="標楷體" w:hint="eastAsia"/>
                <w:sz w:val="20"/>
                <w:szCs w:val="20"/>
              </w:rPr>
              <w:t>補助經費原始憑證就地查核意見</w:t>
            </w:r>
          </w:p>
          <w:p w:rsidR="00E037EA" w:rsidRPr="009B7382" w:rsidRDefault="00E037EA" w:rsidP="00E037EA">
            <w:pPr>
              <w:autoSpaceDN w:val="0"/>
              <w:spacing w:line="260" w:lineRule="exact"/>
              <w:ind w:left="210" w:rightChars="-19" w:right="-46" w:hangingChars="105" w:hanging="210"/>
              <w:jc w:val="both"/>
              <w:rPr>
                <w:rFonts w:ascii="標楷體" w:eastAsia="標楷體" w:hAnsi="標楷體"/>
                <w:sz w:val="20"/>
                <w:szCs w:val="20"/>
              </w:rPr>
            </w:pPr>
            <w:r w:rsidRPr="009B7382">
              <w:rPr>
                <w:rFonts w:ascii="標楷體" w:eastAsia="標楷體" w:hAnsi="標楷體" w:hint="eastAsia"/>
                <w:sz w:val="20"/>
                <w:szCs w:val="20"/>
              </w:rPr>
              <w:t>c.</w:t>
            </w:r>
            <w:r w:rsidR="00C62C12">
              <w:rPr>
                <w:rFonts w:ascii="標楷體" w:eastAsia="標楷體" w:hAnsi="標楷體" w:hint="eastAsia"/>
                <w:sz w:val="20"/>
                <w:szCs w:val="20"/>
              </w:rPr>
              <w:t>國科會</w:t>
            </w:r>
            <w:r w:rsidRPr="009B7382">
              <w:rPr>
                <w:rFonts w:ascii="標楷體" w:eastAsia="標楷體" w:hAnsi="標楷體" w:hint="eastAsia"/>
                <w:sz w:val="20"/>
                <w:szCs w:val="20"/>
              </w:rPr>
              <w:t>相關</w:t>
            </w:r>
            <w:r w:rsidRPr="009B7382">
              <w:rPr>
                <w:rFonts w:ascii="標楷體" w:eastAsia="標楷體" w:hAnsi="標楷體" w:hint="eastAsia"/>
                <w:sz w:val="20"/>
                <w:szCs w:val="20"/>
              </w:rPr>
              <w:lastRenderedPageBreak/>
              <w:t>解釋函令</w:t>
            </w:r>
          </w:p>
        </w:tc>
        <w:tc>
          <w:tcPr>
            <w:tcW w:w="663" w:type="pct"/>
            <w:tcBorders>
              <w:top w:val="single" w:sz="4" w:space="0" w:color="auto"/>
              <w:left w:val="single" w:sz="4" w:space="0" w:color="auto"/>
              <w:bottom w:val="single" w:sz="4" w:space="0" w:color="auto"/>
              <w:right w:val="single" w:sz="4" w:space="0" w:color="auto"/>
            </w:tcBorders>
          </w:tcPr>
          <w:p w:rsidR="00E037EA" w:rsidRPr="009B7382" w:rsidRDefault="00E037EA" w:rsidP="00E037EA">
            <w:pPr>
              <w:autoSpaceDN w:val="0"/>
              <w:spacing w:line="280" w:lineRule="exact"/>
              <w:jc w:val="both"/>
              <w:rPr>
                <w:rFonts w:ascii="標楷體" w:eastAsia="標楷體" w:hAnsi="標楷體"/>
                <w:sz w:val="22"/>
                <w:szCs w:val="22"/>
              </w:rPr>
            </w:pPr>
            <w:r w:rsidRPr="009B7382">
              <w:rPr>
                <w:rFonts w:ascii="標楷體" w:eastAsia="標楷體" w:hAnsi="標楷體" w:hint="eastAsia"/>
                <w:sz w:val="22"/>
                <w:szCs w:val="22"/>
              </w:rPr>
              <w:lastRenderedPageBreak/>
              <w:t>a.人事室</w:t>
            </w:r>
          </w:p>
          <w:p w:rsidR="00E037EA" w:rsidRPr="009B7382" w:rsidRDefault="00E037EA" w:rsidP="00E037EA">
            <w:pPr>
              <w:autoSpaceDN w:val="0"/>
              <w:spacing w:line="280" w:lineRule="exact"/>
              <w:jc w:val="both"/>
              <w:rPr>
                <w:rFonts w:ascii="標楷體" w:eastAsia="標楷體" w:hAnsi="標楷體"/>
                <w:sz w:val="22"/>
                <w:szCs w:val="22"/>
              </w:rPr>
            </w:pPr>
            <w:r w:rsidRPr="009B7382">
              <w:rPr>
                <w:rFonts w:ascii="標楷體" w:eastAsia="標楷體" w:hAnsi="標楷體" w:hint="eastAsia"/>
                <w:sz w:val="22"/>
                <w:szCs w:val="22"/>
              </w:rPr>
              <w:t>b.主計室</w:t>
            </w:r>
          </w:p>
          <w:p w:rsidR="00E037EA" w:rsidRPr="009B7382" w:rsidRDefault="00E037EA" w:rsidP="00E037EA">
            <w:pPr>
              <w:autoSpaceDN w:val="0"/>
              <w:spacing w:line="280" w:lineRule="exact"/>
              <w:jc w:val="both"/>
              <w:rPr>
                <w:rFonts w:ascii="標楷體" w:eastAsia="標楷體" w:hAnsi="標楷體"/>
                <w:sz w:val="22"/>
                <w:szCs w:val="22"/>
              </w:rPr>
            </w:pPr>
            <w:r w:rsidRPr="009B7382">
              <w:rPr>
                <w:rFonts w:ascii="標楷體" w:eastAsia="標楷體" w:hAnsi="標楷體" w:hint="eastAsia"/>
                <w:sz w:val="22"/>
                <w:szCs w:val="22"/>
              </w:rPr>
              <w:t>c.研發處</w:t>
            </w:r>
          </w:p>
          <w:p w:rsidR="00E037EA" w:rsidRPr="009B7382" w:rsidRDefault="00E037EA" w:rsidP="00E037EA">
            <w:pPr>
              <w:autoSpaceDN w:val="0"/>
              <w:spacing w:line="280" w:lineRule="exact"/>
              <w:jc w:val="both"/>
              <w:rPr>
                <w:rFonts w:eastAsia="標楷體" w:hAnsi="標楷體"/>
                <w:sz w:val="22"/>
                <w:szCs w:val="22"/>
              </w:rPr>
            </w:pPr>
            <w:r w:rsidRPr="009B7382">
              <w:rPr>
                <w:rFonts w:ascii="標楷體" w:eastAsia="標楷體" w:hAnsi="標楷體" w:hint="eastAsia"/>
                <w:sz w:val="22"/>
                <w:szCs w:val="22"/>
              </w:rPr>
              <w:t>d.秘書室</w:t>
            </w:r>
          </w:p>
        </w:tc>
      </w:tr>
      <w:tr w:rsidR="009B7382" w:rsidRPr="009B7382" w:rsidTr="00D73C07">
        <w:trPr>
          <w:trHeight w:val="1978"/>
        </w:trPr>
        <w:tc>
          <w:tcPr>
            <w:tcW w:w="1060" w:type="pct"/>
            <w:tcBorders>
              <w:top w:val="single" w:sz="4" w:space="0" w:color="auto"/>
              <w:left w:val="single" w:sz="4" w:space="0" w:color="auto"/>
              <w:bottom w:val="single" w:sz="4" w:space="0" w:color="auto"/>
              <w:right w:val="single" w:sz="4" w:space="0" w:color="auto"/>
            </w:tcBorders>
          </w:tcPr>
          <w:p w:rsidR="00D13212" w:rsidRPr="009B7382" w:rsidRDefault="00D13212" w:rsidP="00D13212">
            <w:pPr>
              <w:autoSpaceDN w:val="0"/>
              <w:spacing w:line="280" w:lineRule="exact"/>
              <w:ind w:left="330" w:hangingChars="150" w:hanging="330"/>
              <w:rPr>
                <w:rFonts w:eastAsia="標楷體"/>
                <w:sz w:val="22"/>
                <w:szCs w:val="22"/>
              </w:rPr>
            </w:pPr>
            <w:r w:rsidRPr="009B7382">
              <w:rPr>
                <w:rFonts w:eastAsia="標楷體"/>
                <w:sz w:val="22"/>
                <w:szCs w:val="22"/>
              </w:rPr>
              <w:t>(4)</w:t>
            </w:r>
            <w:r w:rsidRPr="009B7382">
              <w:rPr>
                <w:rFonts w:eastAsia="標楷體" w:hAnsi="標楷體" w:hint="eastAsia"/>
                <w:sz w:val="22"/>
                <w:szCs w:val="22"/>
              </w:rPr>
              <w:t>行政管理費</w:t>
            </w:r>
          </w:p>
        </w:tc>
        <w:tc>
          <w:tcPr>
            <w:tcW w:w="2597" w:type="pct"/>
            <w:tcBorders>
              <w:top w:val="single" w:sz="4" w:space="0" w:color="auto"/>
              <w:left w:val="single" w:sz="4" w:space="0" w:color="auto"/>
              <w:bottom w:val="single" w:sz="4" w:space="0" w:color="auto"/>
              <w:right w:val="single" w:sz="4" w:space="0" w:color="auto"/>
            </w:tcBorders>
          </w:tcPr>
          <w:p w:rsidR="00D13212" w:rsidRPr="002D269F" w:rsidRDefault="00D13212" w:rsidP="00886A5E">
            <w:pPr>
              <w:pStyle w:val="a9"/>
              <w:numPr>
                <w:ilvl w:val="0"/>
                <w:numId w:val="6"/>
              </w:numPr>
              <w:autoSpaceDN w:val="0"/>
              <w:adjustRightInd w:val="0"/>
              <w:spacing w:beforeLines="10" w:before="36" w:line="280" w:lineRule="exact"/>
              <w:ind w:leftChars="0" w:left="567" w:hanging="567"/>
              <w:jc w:val="both"/>
              <w:rPr>
                <w:rFonts w:ascii="標楷體" w:eastAsia="標楷體" w:hAnsi="標楷體"/>
                <w:bCs/>
                <w:sz w:val="22"/>
              </w:rPr>
            </w:pPr>
            <w:r w:rsidRPr="002D269F">
              <w:rPr>
                <w:rFonts w:ascii="標楷體" w:eastAsia="標楷體" w:hAnsi="標楷體" w:hint="eastAsia"/>
                <w:sz w:val="22"/>
              </w:rPr>
              <w:t>主</w:t>
            </w:r>
            <w:r w:rsidRPr="002D269F">
              <w:rPr>
                <w:rFonts w:ascii="標楷體" w:eastAsia="標楷體" w:hAnsi="標楷體" w:hint="eastAsia"/>
                <w:bCs/>
                <w:sz w:val="22"/>
              </w:rPr>
              <w:t>計室於</w:t>
            </w:r>
            <w:r w:rsidR="00C62C12" w:rsidRPr="002D269F">
              <w:rPr>
                <w:rFonts w:ascii="標楷體" w:eastAsia="標楷體" w:hAnsi="標楷體" w:hint="eastAsia"/>
                <w:bCs/>
                <w:sz w:val="22"/>
              </w:rPr>
              <w:t>國科會</w:t>
            </w:r>
            <w:r w:rsidRPr="002D269F">
              <w:rPr>
                <w:rFonts w:ascii="標楷體" w:eastAsia="標楷體" w:hAnsi="標楷體" w:hint="eastAsia"/>
                <w:bCs/>
                <w:sz w:val="22"/>
              </w:rPr>
              <w:t>補助經費到撥</w:t>
            </w:r>
            <w:proofErr w:type="gramStart"/>
            <w:r w:rsidRPr="002D269F">
              <w:rPr>
                <w:rFonts w:ascii="標楷體" w:eastAsia="標楷體" w:hAnsi="標楷體" w:hint="eastAsia"/>
                <w:bCs/>
                <w:sz w:val="22"/>
              </w:rPr>
              <w:t>入帳</w:t>
            </w:r>
            <w:proofErr w:type="gramEnd"/>
            <w:r w:rsidRPr="002D269F">
              <w:rPr>
                <w:rFonts w:ascii="標楷體" w:eastAsia="標楷體" w:hAnsi="標楷體" w:hint="eastAsia"/>
                <w:bCs/>
                <w:sz w:val="22"/>
              </w:rPr>
              <w:t>後</w:t>
            </w:r>
            <w:proofErr w:type="gramStart"/>
            <w:r w:rsidRPr="002D269F">
              <w:rPr>
                <w:rFonts w:ascii="標楷體" w:eastAsia="標楷體" w:hAnsi="標楷體" w:hint="eastAsia"/>
                <w:bCs/>
                <w:sz w:val="22"/>
              </w:rPr>
              <w:t>掣</w:t>
            </w:r>
            <w:proofErr w:type="gramEnd"/>
            <w:r w:rsidRPr="002D269F">
              <w:rPr>
                <w:rFonts w:ascii="標楷體" w:eastAsia="標楷體" w:hAnsi="標楷體" w:hint="eastAsia"/>
                <w:bCs/>
                <w:sz w:val="22"/>
              </w:rPr>
              <w:t>發「支用通知單」，請先至出納組開立收據(一式兩聯)</w:t>
            </w:r>
            <w:r w:rsidR="007C4C57" w:rsidRPr="002D269F">
              <w:rPr>
                <w:rFonts w:ascii="標楷體" w:eastAsia="標楷體" w:hAnsi="標楷體" w:hint="eastAsia"/>
                <w:bCs/>
                <w:sz w:val="22"/>
              </w:rPr>
              <w:t>報支</w:t>
            </w:r>
            <w:r w:rsidRPr="002D269F">
              <w:rPr>
                <w:rFonts w:ascii="標楷體" w:eastAsia="標楷體" w:hAnsi="標楷體" w:hint="eastAsia"/>
                <w:bCs/>
                <w:sz w:val="22"/>
              </w:rPr>
              <w:t>行政管理費(第一聯</w:t>
            </w:r>
            <w:proofErr w:type="gramStart"/>
            <w:r w:rsidRPr="002D269F">
              <w:rPr>
                <w:rFonts w:ascii="標楷體" w:eastAsia="標楷體" w:hAnsi="標楷體" w:hint="eastAsia"/>
                <w:bCs/>
                <w:sz w:val="22"/>
              </w:rPr>
              <w:t>存查聯貼於</w:t>
            </w:r>
            <w:proofErr w:type="gramEnd"/>
            <w:r w:rsidRPr="002D269F">
              <w:rPr>
                <w:rFonts w:ascii="標楷體" w:eastAsia="標楷體" w:hAnsi="標楷體" w:hint="eastAsia"/>
                <w:bCs/>
                <w:sz w:val="22"/>
              </w:rPr>
              <w:t>支出憑證</w:t>
            </w:r>
            <w:proofErr w:type="gramStart"/>
            <w:r w:rsidRPr="002D269F">
              <w:rPr>
                <w:rFonts w:ascii="標楷體" w:eastAsia="標楷體" w:hAnsi="標楷體" w:hint="eastAsia"/>
                <w:bCs/>
                <w:sz w:val="22"/>
              </w:rPr>
              <w:t>黏</w:t>
            </w:r>
            <w:proofErr w:type="gramEnd"/>
            <w:r w:rsidRPr="002D269F">
              <w:rPr>
                <w:rFonts w:ascii="標楷體" w:eastAsia="標楷體" w:hAnsi="標楷體" w:hint="eastAsia"/>
                <w:bCs/>
                <w:sz w:val="22"/>
              </w:rPr>
              <w:t>存單上，第二</w:t>
            </w:r>
            <w:proofErr w:type="gramStart"/>
            <w:r w:rsidRPr="002D269F">
              <w:rPr>
                <w:rFonts w:ascii="標楷體" w:eastAsia="標楷體" w:hAnsi="標楷體" w:hint="eastAsia"/>
                <w:bCs/>
                <w:sz w:val="22"/>
              </w:rPr>
              <w:t>聯報核聯</w:t>
            </w:r>
            <w:proofErr w:type="gramEnd"/>
            <w:r w:rsidRPr="002D269F">
              <w:rPr>
                <w:rFonts w:ascii="標楷體" w:eastAsia="標楷體" w:hAnsi="標楷體" w:hint="eastAsia"/>
                <w:bCs/>
                <w:sz w:val="22"/>
              </w:rPr>
              <w:t>則訂於</w:t>
            </w:r>
            <w:proofErr w:type="gramStart"/>
            <w:r w:rsidRPr="002D269F">
              <w:rPr>
                <w:rFonts w:ascii="標楷體" w:eastAsia="標楷體" w:hAnsi="標楷體" w:hint="eastAsia"/>
                <w:bCs/>
                <w:sz w:val="22"/>
              </w:rPr>
              <w:t>黏</w:t>
            </w:r>
            <w:proofErr w:type="gramEnd"/>
            <w:r w:rsidRPr="002D269F">
              <w:rPr>
                <w:rFonts w:ascii="標楷體" w:eastAsia="標楷體" w:hAnsi="標楷體" w:hint="eastAsia"/>
                <w:bCs/>
                <w:sz w:val="22"/>
              </w:rPr>
              <w:t>存單背面即可)。</w:t>
            </w:r>
          </w:p>
          <w:p w:rsidR="00D13212" w:rsidRPr="009B7382" w:rsidRDefault="00D13212" w:rsidP="00886A5E">
            <w:pPr>
              <w:pStyle w:val="a9"/>
              <w:numPr>
                <w:ilvl w:val="0"/>
                <w:numId w:val="6"/>
              </w:numPr>
              <w:autoSpaceDN w:val="0"/>
              <w:adjustRightInd w:val="0"/>
              <w:spacing w:beforeLines="10" w:before="36" w:line="280" w:lineRule="exact"/>
              <w:ind w:leftChars="0" w:left="567" w:hanging="567"/>
              <w:jc w:val="both"/>
              <w:rPr>
                <w:rFonts w:ascii="標楷體" w:eastAsia="標楷體" w:hAnsi="標楷體"/>
                <w:sz w:val="22"/>
              </w:rPr>
            </w:pPr>
            <w:r w:rsidRPr="00443FD9">
              <w:rPr>
                <w:rFonts w:ascii="標楷體" w:eastAsia="標楷體" w:hAnsi="標楷體" w:hint="eastAsia"/>
                <w:bCs/>
                <w:sz w:val="22"/>
              </w:rPr>
              <w:t>「</w:t>
            </w:r>
            <w:r w:rsidR="00C62C12" w:rsidRPr="00443FD9">
              <w:rPr>
                <w:rFonts w:ascii="標楷體" w:eastAsia="標楷體" w:hAnsi="標楷體" w:hint="eastAsia"/>
                <w:bCs/>
                <w:sz w:val="22"/>
              </w:rPr>
              <w:t>國科會</w:t>
            </w:r>
            <w:r w:rsidRPr="00443FD9">
              <w:rPr>
                <w:rFonts w:ascii="標楷體" w:eastAsia="標楷體" w:hAnsi="標楷體" w:hint="eastAsia"/>
                <w:bCs/>
                <w:sz w:val="22"/>
              </w:rPr>
              <w:t>補助專題研究計畫作業要點」，增訂經費浮報虛報之處置，明定追回管理費額度為浮報總額一倍至三倍。</w:t>
            </w:r>
          </w:p>
        </w:tc>
        <w:tc>
          <w:tcPr>
            <w:tcW w:w="680" w:type="pct"/>
            <w:tcBorders>
              <w:top w:val="single" w:sz="4" w:space="0" w:color="auto"/>
              <w:left w:val="single" w:sz="4" w:space="0" w:color="auto"/>
              <w:bottom w:val="single" w:sz="4" w:space="0" w:color="auto"/>
              <w:right w:val="single" w:sz="4" w:space="0" w:color="auto"/>
            </w:tcBorders>
          </w:tcPr>
          <w:p w:rsidR="00D13212" w:rsidRPr="00040D1E" w:rsidRDefault="00D13212" w:rsidP="00040D1E">
            <w:pPr>
              <w:autoSpaceDN w:val="0"/>
              <w:spacing w:line="280" w:lineRule="exact"/>
              <w:ind w:left="200" w:rightChars="-19" w:right="-46" w:hangingChars="100" w:hanging="200"/>
              <w:rPr>
                <w:rFonts w:ascii="標楷體" w:eastAsia="標楷體" w:hAnsi="標楷體"/>
                <w:sz w:val="20"/>
                <w:szCs w:val="20"/>
              </w:rPr>
            </w:pPr>
            <w:r w:rsidRPr="00040D1E">
              <w:rPr>
                <w:rFonts w:ascii="標楷體" w:eastAsia="標楷體" w:hAnsi="標楷體" w:hint="eastAsia"/>
                <w:sz w:val="20"/>
                <w:szCs w:val="20"/>
              </w:rPr>
              <w:t>a.</w:t>
            </w:r>
            <w:r w:rsidR="00C62C12" w:rsidRPr="00040D1E">
              <w:rPr>
                <w:rFonts w:ascii="標楷體" w:eastAsia="標楷體" w:hAnsi="標楷體" w:hint="eastAsia"/>
                <w:sz w:val="20"/>
                <w:szCs w:val="20"/>
              </w:rPr>
              <w:t>國科會</w:t>
            </w:r>
            <w:r w:rsidRPr="00040D1E">
              <w:rPr>
                <w:rFonts w:ascii="標楷體" w:eastAsia="標楷體" w:hAnsi="標楷體" w:hint="eastAsia"/>
                <w:sz w:val="20"/>
                <w:szCs w:val="20"/>
              </w:rPr>
              <w:t>補助專題研究計畫經費處理原則</w:t>
            </w:r>
          </w:p>
          <w:p w:rsidR="00D13212" w:rsidRPr="00040D1E" w:rsidRDefault="00D13212" w:rsidP="00D13212">
            <w:pPr>
              <w:autoSpaceDN w:val="0"/>
              <w:spacing w:line="280" w:lineRule="exact"/>
              <w:ind w:left="210" w:rightChars="-19" w:right="-46" w:hangingChars="105" w:hanging="210"/>
              <w:rPr>
                <w:rFonts w:ascii="標楷體" w:eastAsia="標楷體" w:hAnsi="標楷體"/>
                <w:sz w:val="20"/>
                <w:szCs w:val="20"/>
              </w:rPr>
            </w:pPr>
            <w:r w:rsidRPr="00040D1E">
              <w:rPr>
                <w:rFonts w:ascii="標楷體" w:eastAsia="標楷體" w:hAnsi="標楷體" w:hint="eastAsia"/>
                <w:sz w:val="20"/>
                <w:szCs w:val="20"/>
              </w:rPr>
              <w:t>b.</w:t>
            </w:r>
            <w:r w:rsidR="00C62C12" w:rsidRPr="00040D1E">
              <w:rPr>
                <w:rFonts w:ascii="標楷體" w:eastAsia="標楷體" w:hAnsi="標楷體" w:hint="eastAsia"/>
                <w:sz w:val="20"/>
                <w:szCs w:val="20"/>
              </w:rPr>
              <w:t>國科會</w:t>
            </w:r>
            <w:r w:rsidRPr="00040D1E">
              <w:rPr>
                <w:rFonts w:ascii="標楷體" w:eastAsia="標楷體" w:hAnsi="標楷體" w:hint="eastAsia"/>
                <w:sz w:val="20"/>
                <w:szCs w:val="20"/>
              </w:rPr>
              <w:t>補助專題研究計畫作業要點</w:t>
            </w:r>
          </w:p>
        </w:tc>
        <w:tc>
          <w:tcPr>
            <w:tcW w:w="663" w:type="pct"/>
            <w:tcBorders>
              <w:top w:val="single" w:sz="4" w:space="0" w:color="auto"/>
              <w:left w:val="single" w:sz="4" w:space="0" w:color="auto"/>
              <w:bottom w:val="single" w:sz="4" w:space="0" w:color="auto"/>
              <w:right w:val="single" w:sz="4" w:space="0" w:color="auto"/>
            </w:tcBorders>
          </w:tcPr>
          <w:p w:rsidR="00D13212" w:rsidRPr="009B7382" w:rsidRDefault="00D13212" w:rsidP="00D13212">
            <w:pPr>
              <w:autoSpaceDN w:val="0"/>
              <w:spacing w:line="280" w:lineRule="exact"/>
              <w:ind w:left="231" w:hangingChars="105" w:hanging="231"/>
              <w:rPr>
                <w:rFonts w:ascii="標楷體" w:eastAsia="標楷體" w:hAnsi="標楷體"/>
                <w:sz w:val="22"/>
                <w:szCs w:val="22"/>
              </w:rPr>
            </w:pPr>
            <w:r w:rsidRPr="009B7382">
              <w:rPr>
                <w:rFonts w:ascii="標楷體" w:eastAsia="標楷體" w:hAnsi="標楷體" w:hint="eastAsia"/>
                <w:sz w:val="22"/>
                <w:szCs w:val="22"/>
              </w:rPr>
              <w:t>a.總務處-</w:t>
            </w:r>
          </w:p>
          <w:p w:rsidR="00D13212" w:rsidRPr="009B7382" w:rsidRDefault="00D13212" w:rsidP="00D13212">
            <w:pPr>
              <w:autoSpaceDN w:val="0"/>
              <w:spacing w:line="280" w:lineRule="exact"/>
              <w:ind w:leftChars="46" w:left="231" w:hangingChars="55" w:hanging="121"/>
              <w:rPr>
                <w:rFonts w:ascii="標楷體" w:eastAsia="標楷體" w:hAnsi="標楷體"/>
                <w:sz w:val="22"/>
                <w:szCs w:val="22"/>
              </w:rPr>
            </w:pPr>
            <w:r w:rsidRPr="009B7382">
              <w:rPr>
                <w:rFonts w:ascii="標楷體" w:eastAsia="標楷體" w:hAnsi="標楷體" w:hint="eastAsia"/>
                <w:sz w:val="22"/>
                <w:szCs w:val="22"/>
              </w:rPr>
              <w:t xml:space="preserve"> 出納組</w:t>
            </w:r>
          </w:p>
          <w:p w:rsidR="00D13212" w:rsidRPr="009B7382" w:rsidRDefault="00D13212" w:rsidP="00D13212">
            <w:pPr>
              <w:autoSpaceDN w:val="0"/>
              <w:spacing w:line="280" w:lineRule="exact"/>
              <w:rPr>
                <w:rFonts w:ascii="標楷體" w:eastAsia="標楷體" w:hAnsi="標楷體"/>
                <w:sz w:val="22"/>
                <w:szCs w:val="22"/>
              </w:rPr>
            </w:pPr>
            <w:r w:rsidRPr="009B7382">
              <w:rPr>
                <w:rFonts w:ascii="標楷體" w:eastAsia="標楷體" w:hAnsi="標楷體" w:hint="eastAsia"/>
                <w:sz w:val="22"/>
                <w:szCs w:val="22"/>
              </w:rPr>
              <w:t>b.主計室</w:t>
            </w:r>
          </w:p>
          <w:p w:rsidR="00D13212" w:rsidRPr="009B7382" w:rsidRDefault="00D13212" w:rsidP="00D13212">
            <w:pPr>
              <w:autoSpaceDN w:val="0"/>
              <w:spacing w:line="280" w:lineRule="exact"/>
              <w:rPr>
                <w:rFonts w:ascii="標楷體" w:eastAsia="標楷體" w:hAnsi="標楷體"/>
                <w:sz w:val="22"/>
                <w:szCs w:val="22"/>
              </w:rPr>
            </w:pPr>
            <w:r w:rsidRPr="009B7382">
              <w:rPr>
                <w:rFonts w:ascii="標楷體" w:eastAsia="標楷體" w:hAnsi="標楷體" w:hint="eastAsia"/>
                <w:sz w:val="22"/>
                <w:szCs w:val="22"/>
              </w:rPr>
              <w:t>c.秘書室</w:t>
            </w:r>
          </w:p>
        </w:tc>
      </w:tr>
      <w:tr w:rsidR="00E037EA" w:rsidRPr="009B7382" w:rsidTr="00301F5E">
        <w:tc>
          <w:tcPr>
            <w:tcW w:w="1060" w:type="pct"/>
            <w:tcBorders>
              <w:top w:val="single" w:sz="4" w:space="0" w:color="auto"/>
              <w:left w:val="single" w:sz="4" w:space="0" w:color="auto"/>
              <w:bottom w:val="single" w:sz="4" w:space="0" w:color="auto"/>
              <w:right w:val="single" w:sz="4" w:space="0" w:color="auto"/>
            </w:tcBorders>
          </w:tcPr>
          <w:p w:rsidR="00E037EA" w:rsidRPr="00040D1E" w:rsidRDefault="00E037EA" w:rsidP="00E037EA">
            <w:pPr>
              <w:autoSpaceDN w:val="0"/>
              <w:spacing w:line="280" w:lineRule="exact"/>
              <w:rPr>
                <w:rFonts w:eastAsia="標楷體"/>
                <w:sz w:val="22"/>
                <w:szCs w:val="22"/>
              </w:rPr>
            </w:pPr>
            <w:r w:rsidRPr="00040D1E">
              <w:rPr>
                <w:rFonts w:eastAsia="標楷體"/>
                <w:sz w:val="22"/>
                <w:szCs w:val="22"/>
              </w:rPr>
              <w:t>6.</w:t>
            </w:r>
            <w:r w:rsidRPr="00040D1E">
              <w:rPr>
                <w:rFonts w:eastAsia="標楷體" w:hAnsi="標楷體" w:hint="eastAsia"/>
                <w:sz w:val="22"/>
                <w:szCs w:val="22"/>
              </w:rPr>
              <w:t>經費流用</w:t>
            </w:r>
          </w:p>
        </w:tc>
        <w:tc>
          <w:tcPr>
            <w:tcW w:w="2597" w:type="pct"/>
            <w:tcBorders>
              <w:top w:val="single" w:sz="4" w:space="0" w:color="auto"/>
              <w:left w:val="single" w:sz="4" w:space="0" w:color="auto"/>
              <w:bottom w:val="single" w:sz="4" w:space="0" w:color="auto"/>
              <w:right w:val="single" w:sz="4" w:space="0" w:color="auto"/>
            </w:tcBorders>
          </w:tcPr>
          <w:p w:rsidR="00E037EA" w:rsidRPr="00E037EA" w:rsidRDefault="00E037EA" w:rsidP="00E037EA">
            <w:pPr>
              <w:autoSpaceDN w:val="0"/>
              <w:spacing w:beforeLines="20" w:before="72" w:afterLines="20" w:after="72" w:line="280" w:lineRule="exact"/>
              <w:jc w:val="both"/>
              <w:rPr>
                <w:rFonts w:ascii="標楷體" w:eastAsia="標楷體" w:hAnsi="標楷體"/>
                <w:color w:val="000000" w:themeColor="text1"/>
                <w:sz w:val="22"/>
                <w:szCs w:val="22"/>
              </w:rPr>
            </w:pPr>
            <w:r w:rsidRPr="00E037EA">
              <w:rPr>
                <w:rFonts w:ascii="標楷體" w:eastAsia="標楷體" w:hAnsi="標楷體" w:hint="eastAsia"/>
                <w:bCs/>
                <w:color w:val="000000" w:themeColor="text1"/>
                <w:sz w:val="22"/>
                <w:szCs w:val="22"/>
              </w:rPr>
              <w:t>原已核定之補助項目（業務費、研究設備費與國外差旅費）</w:t>
            </w:r>
            <w:proofErr w:type="gramStart"/>
            <w:r w:rsidRPr="00E037EA">
              <w:rPr>
                <w:rFonts w:ascii="標楷體" w:eastAsia="標楷體" w:hAnsi="標楷體" w:hint="eastAsia"/>
                <w:bCs/>
                <w:color w:val="000000" w:themeColor="text1"/>
                <w:sz w:val="22"/>
                <w:szCs w:val="22"/>
              </w:rPr>
              <w:t>流用校內</w:t>
            </w:r>
            <w:proofErr w:type="gramEnd"/>
            <w:r w:rsidRPr="00E037EA">
              <w:rPr>
                <w:rFonts w:ascii="標楷體" w:eastAsia="標楷體" w:hAnsi="標楷體" w:hint="eastAsia"/>
                <w:bCs/>
                <w:color w:val="000000" w:themeColor="text1"/>
                <w:sz w:val="22"/>
                <w:szCs w:val="22"/>
              </w:rPr>
              <w:t>簽准即可（</w:t>
            </w:r>
            <w:r w:rsidRPr="00E037EA">
              <w:rPr>
                <w:rFonts w:ascii="標楷體" w:eastAsia="標楷體" w:hAnsi="標楷體" w:hint="eastAsia"/>
                <w:color w:val="000000" w:themeColor="text1"/>
                <w:sz w:val="22"/>
                <w:szCs w:val="22"/>
              </w:rPr>
              <w:t>請檢附</w:t>
            </w:r>
            <w:r w:rsidRPr="00E037EA">
              <w:rPr>
                <w:rFonts w:ascii="標楷體" w:eastAsia="標楷體" w:hAnsi="標楷體" w:hint="eastAsia"/>
                <w:color w:val="000000" w:themeColor="text1"/>
                <w:sz w:val="22"/>
                <w:szCs w:val="22"/>
                <w:u w:val="single"/>
              </w:rPr>
              <w:t>「校內變更申請對照表」</w:t>
            </w:r>
            <w:r w:rsidRPr="00E037EA">
              <w:rPr>
                <w:rFonts w:ascii="標楷體" w:eastAsia="標楷體" w:hAnsi="標楷體" w:hint="eastAsia"/>
                <w:bCs/>
                <w:color w:val="000000" w:themeColor="text1"/>
                <w:sz w:val="22"/>
                <w:szCs w:val="22"/>
              </w:rPr>
              <w:t>）</w:t>
            </w:r>
            <w:r w:rsidRPr="00E037EA">
              <w:rPr>
                <w:rFonts w:ascii="標楷體" w:eastAsia="標楷體" w:hAnsi="標楷體" w:hint="eastAsia"/>
                <w:color w:val="000000" w:themeColor="text1"/>
                <w:sz w:val="22"/>
                <w:szCs w:val="22"/>
              </w:rPr>
              <w:t>，國外差旅費流出流入超過50%</w:t>
            </w:r>
            <w:r w:rsidRPr="00E037EA">
              <w:rPr>
                <w:rFonts w:ascii="標楷體" w:eastAsia="標楷體" w:hAnsi="標楷體" w:hint="eastAsia"/>
                <w:bCs/>
                <w:color w:val="000000" w:themeColor="text1"/>
                <w:sz w:val="22"/>
                <w:szCs w:val="22"/>
              </w:rPr>
              <w:t>比例須事先報</w:t>
            </w:r>
            <w:r w:rsidR="00C62C12">
              <w:rPr>
                <w:rFonts w:ascii="標楷體" w:eastAsia="標楷體" w:hAnsi="標楷體" w:hint="eastAsia"/>
                <w:bCs/>
                <w:color w:val="000000" w:themeColor="text1"/>
                <w:sz w:val="22"/>
                <w:szCs w:val="22"/>
              </w:rPr>
              <w:t>國科會</w:t>
            </w:r>
            <w:r w:rsidRPr="00E037EA">
              <w:rPr>
                <w:rFonts w:ascii="標楷體" w:eastAsia="標楷體" w:hAnsi="標楷體" w:hint="eastAsia"/>
                <w:bCs/>
                <w:color w:val="000000" w:themeColor="text1"/>
                <w:sz w:val="22"/>
                <w:szCs w:val="22"/>
              </w:rPr>
              <w:t>核准。</w:t>
            </w:r>
          </w:p>
        </w:tc>
        <w:tc>
          <w:tcPr>
            <w:tcW w:w="680" w:type="pct"/>
            <w:tcBorders>
              <w:top w:val="single" w:sz="4" w:space="0" w:color="auto"/>
              <w:left w:val="single" w:sz="4" w:space="0" w:color="auto"/>
              <w:bottom w:val="single" w:sz="4" w:space="0" w:color="auto"/>
              <w:right w:val="single" w:sz="4" w:space="0" w:color="auto"/>
            </w:tcBorders>
          </w:tcPr>
          <w:p w:rsidR="00E037EA" w:rsidRPr="009B7382" w:rsidRDefault="00C62C12" w:rsidP="00E037EA">
            <w:pPr>
              <w:autoSpaceDN w:val="0"/>
              <w:spacing w:line="280" w:lineRule="exact"/>
              <w:rPr>
                <w:rFonts w:ascii="標楷體" w:eastAsia="標楷體" w:hAnsi="標楷體"/>
                <w:sz w:val="20"/>
                <w:szCs w:val="20"/>
              </w:rPr>
            </w:pPr>
            <w:r>
              <w:rPr>
                <w:rFonts w:ascii="標楷體" w:eastAsia="標楷體" w:hAnsi="標楷體" w:hint="eastAsia"/>
                <w:sz w:val="20"/>
                <w:szCs w:val="20"/>
              </w:rPr>
              <w:t>國科會</w:t>
            </w:r>
            <w:r w:rsidR="00E037EA" w:rsidRPr="009B7382">
              <w:rPr>
                <w:rFonts w:ascii="標楷體" w:eastAsia="標楷體" w:hAnsi="標楷體" w:hint="eastAsia"/>
                <w:sz w:val="20"/>
                <w:szCs w:val="20"/>
              </w:rPr>
              <w:t>補助專題研究計畫經費處理原則</w:t>
            </w:r>
          </w:p>
        </w:tc>
        <w:tc>
          <w:tcPr>
            <w:tcW w:w="663" w:type="pct"/>
            <w:tcBorders>
              <w:top w:val="single" w:sz="4" w:space="0" w:color="auto"/>
              <w:left w:val="single" w:sz="4" w:space="0" w:color="auto"/>
              <w:bottom w:val="single" w:sz="4" w:space="0" w:color="auto"/>
              <w:right w:val="single" w:sz="4" w:space="0" w:color="auto"/>
            </w:tcBorders>
          </w:tcPr>
          <w:p w:rsidR="00E037EA" w:rsidRPr="009B7382" w:rsidRDefault="00E037EA" w:rsidP="00E037EA">
            <w:pPr>
              <w:autoSpaceDN w:val="0"/>
              <w:spacing w:line="280" w:lineRule="exact"/>
              <w:rPr>
                <w:rFonts w:ascii="標楷體" w:eastAsia="標楷體" w:hAnsi="標楷體"/>
                <w:sz w:val="22"/>
                <w:szCs w:val="22"/>
              </w:rPr>
            </w:pPr>
            <w:r w:rsidRPr="009B7382">
              <w:rPr>
                <w:rFonts w:ascii="標楷體" w:eastAsia="標楷體" w:hAnsi="標楷體" w:hint="eastAsia"/>
                <w:sz w:val="22"/>
                <w:szCs w:val="22"/>
              </w:rPr>
              <w:t>(1)研發處</w:t>
            </w:r>
          </w:p>
          <w:p w:rsidR="00E037EA" w:rsidRPr="009B7382" w:rsidRDefault="00E037EA" w:rsidP="00E037EA">
            <w:pPr>
              <w:autoSpaceDN w:val="0"/>
              <w:spacing w:line="280" w:lineRule="exact"/>
              <w:rPr>
                <w:rFonts w:ascii="標楷體" w:eastAsia="標楷體" w:hAnsi="標楷體"/>
                <w:sz w:val="22"/>
                <w:szCs w:val="22"/>
              </w:rPr>
            </w:pPr>
            <w:r w:rsidRPr="009B7382">
              <w:rPr>
                <w:rFonts w:ascii="標楷體" w:eastAsia="標楷體" w:hAnsi="標楷體" w:hint="eastAsia"/>
                <w:sz w:val="22"/>
                <w:szCs w:val="22"/>
              </w:rPr>
              <w:t>(2)主計室</w:t>
            </w:r>
          </w:p>
          <w:p w:rsidR="00E037EA" w:rsidRPr="009B7382" w:rsidRDefault="00E037EA" w:rsidP="00E037EA">
            <w:pPr>
              <w:autoSpaceDN w:val="0"/>
              <w:spacing w:line="280" w:lineRule="exact"/>
              <w:rPr>
                <w:rFonts w:ascii="標楷體" w:eastAsia="標楷體" w:hAnsi="標楷體"/>
                <w:sz w:val="22"/>
                <w:szCs w:val="22"/>
              </w:rPr>
            </w:pPr>
            <w:r w:rsidRPr="009B7382">
              <w:rPr>
                <w:rFonts w:ascii="標楷體" w:eastAsia="標楷體" w:hAnsi="標楷體" w:hint="eastAsia"/>
                <w:sz w:val="22"/>
                <w:szCs w:val="22"/>
              </w:rPr>
              <w:t>(3)秘書室</w:t>
            </w:r>
          </w:p>
        </w:tc>
      </w:tr>
      <w:tr w:rsidR="00E037EA" w:rsidRPr="009B7382" w:rsidTr="005E2E8F">
        <w:trPr>
          <w:trHeight w:val="4881"/>
        </w:trPr>
        <w:tc>
          <w:tcPr>
            <w:tcW w:w="1060" w:type="pct"/>
            <w:tcBorders>
              <w:top w:val="single" w:sz="4" w:space="0" w:color="auto"/>
              <w:left w:val="single" w:sz="4" w:space="0" w:color="auto"/>
              <w:bottom w:val="single" w:sz="4" w:space="0" w:color="auto"/>
              <w:right w:val="single" w:sz="4" w:space="0" w:color="auto"/>
            </w:tcBorders>
          </w:tcPr>
          <w:p w:rsidR="00E037EA" w:rsidRPr="009B7382" w:rsidRDefault="00E037EA" w:rsidP="00E037EA">
            <w:pPr>
              <w:autoSpaceDN w:val="0"/>
              <w:spacing w:line="280" w:lineRule="exact"/>
              <w:rPr>
                <w:rFonts w:eastAsia="標楷體"/>
                <w:sz w:val="22"/>
                <w:szCs w:val="22"/>
              </w:rPr>
            </w:pPr>
            <w:r w:rsidRPr="009B7382">
              <w:rPr>
                <w:rFonts w:eastAsia="標楷體"/>
                <w:sz w:val="22"/>
                <w:szCs w:val="22"/>
              </w:rPr>
              <w:t>7.</w:t>
            </w:r>
            <w:r w:rsidRPr="009B7382">
              <w:rPr>
                <w:rFonts w:eastAsia="標楷體" w:hAnsi="標楷體" w:hint="eastAsia"/>
                <w:sz w:val="22"/>
                <w:szCs w:val="22"/>
              </w:rPr>
              <w:t>經費結報</w:t>
            </w:r>
          </w:p>
        </w:tc>
        <w:tc>
          <w:tcPr>
            <w:tcW w:w="2597" w:type="pct"/>
            <w:tcBorders>
              <w:top w:val="single" w:sz="4" w:space="0" w:color="auto"/>
              <w:left w:val="single" w:sz="4" w:space="0" w:color="auto"/>
              <w:bottom w:val="single" w:sz="4" w:space="0" w:color="auto"/>
              <w:right w:val="single" w:sz="4" w:space="0" w:color="auto"/>
            </w:tcBorders>
          </w:tcPr>
          <w:p w:rsidR="00E037EA" w:rsidRPr="009B7382" w:rsidRDefault="00E037EA" w:rsidP="00E037EA">
            <w:pPr>
              <w:autoSpaceDN w:val="0"/>
              <w:spacing w:beforeLines="20" w:before="72" w:line="280" w:lineRule="exact"/>
              <w:ind w:leftChars="1" w:left="343" w:hangingChars="155" w:hanging="341"/>
              <w:jc w:val="both"/>
              <w:rPr>
                <w:rFonts w:ascii="標楷體" w:eastAsia="標楷體" w:hAnsi="標楷體"/>
                <w:bCs/>
                <w:sz w:val="22"/>
                <w:szCs w:val="22"/>
              </w:rPr>
            </w:pPr>
            <w:r w:rsidRPr="009B7382">
              <w:rPr>
                <w:rFonts w:ascii="標楷體" w:eastAsia="標楷體" w:hAnsi="標楷體" w:hint="eastAsia"/>
                <w:sz w:val="22"/>
                <w:szCs w:val="22"/>
              </w:rPr>
              <w:t>(1)</w:t>
            </w:r>
            <w:r w:rsidRPr="009B7382">
              <w:rPr>
                <w:rFonts w:ascii="標楷體" w:eastAsia="標楷體" w:hAnsi="標楷體" w:hint="eastAsia"/>
                <w:bCs/>
                <w:sz w:val="22"/>
                <w:szCs w:val="22"/>
              </w:rPr>
              <w:t>一般專題研究計畫、赴國外短期研究計畫及大專生專題研究</w:t>
            </w:r>
            <w:proofErr w:type="gramStart"/>
            <w:r w:rsidRPr="009B7382">
              <w:rPr>
                <w:rFonts w:ascii="標楷體" w:eastAsia="標楷體" w:hAnsi="標楷體" w:hint="eastAsia"/>
                <w:bCs/>
                <w:sz w:val="22"/>
                <w:szCs w:val="22"/>
              </w:rPr>
              <w:t>計畫均由研發</w:t>
            </w:r>
            <w:proofErr w:type="gramEnd"/>
            <w:r w:rsidRPr="009B7382">
              <w:rPr>
                <w:rFonts w:ascii="標楷體" w:eastAsia="標楷體" w:hAnsi="標楷體" w:hint="eastAsia"/>
                <w:bCs/>
                <w:sz w:val="22"/>
                <w:szCs w:val="22"/>
              </w:rPr>
              <w:t>處辦理結案；出席國際會議及舉辦研討會由主持人自行辦結。</w:t>
            </w:r>
          </w:p>
          <w:p w:rsidR="00E037EA" w:rsidRPr="009B7382" w:rsidRDefault="00E037EA" w:rsidP="00E037EA">
            <w:pPr>
              <w:autoSpaceDN w:val="0"/>
              <w:spacing w:beforeLines="10" w:before="36" w:line="280" w:lineRule="exact"/>
              <w:ind w:leftChars="1" w:left="343" w:hangingChars="155" w:hanging="341"/>
              <w:jc w:val="both"/>
              <w:rPr>
                <w:rFonts w:ascii="標楷體" w:eastAsia="標楷體" w:hAnsi="標楷體"/>
                <w:bCs/>
                <w:sz w:val="22"/>
                <w:szCs w:val="22"/>
              </w:rPr>
            </w:pPr>
            <w:r w:rsidRPr="009B7382">
              <w:rPr>
                <w:rFonts w:ascii="標楷體" w:eastAsia="標楷體" w:hAnsi="標楷體" w:hint="eastAsia"/>
                <w:bCs/>
                <w:sz w:val="22"/>
                <w:szCs w:val="22"/>
              </w:rPr>
              <w:t>(2)多年期計畫毋須逐年結報，最後一年執行完畢後再一次辦理結案。</w:t>
            </w:r>
          </w:p>
          <w:p w:rsidR="00E037EA" w:rsidRPr="009B7382" w:rsidRDefault="00E037EA" w:rsidP="00E037EA">
            <w:pPr>
              <w:autoSpaceDN w:val="0"/>
              <w:spacing w:beforeLines="10" w:before="36" w:line="280" w:lineRule="exact"/>
              <w:ind w:leftChars="1" w:left="343" w:hangingChars="155" w:hanging="341"/>
              <w:jc w:val="both"/>
              <w:rPr>
                <w:rFonts w:ascii="標楷體" w:eastAsia="標楷體" w:hAnsi="標楷體"/>
                <w:bCs/>
                <w:sz w:val="22"/>
                <w:szCs w:val="22"/>
              </w:rPr>
            </w:pPr>
            <w:r w:rsidRPr="009B7382">
              <w:rPr>
                <w:rFonts w:ascii="標楷體" w:eastAsia="標楷體" w:hAnsi="標楷體" w:hint="eastAsia"/>
                <w:bCs/>
                <w:sz w:val="22"/>
                <w:szCs w:val="22"/>
              </w:rPr>
              <w:t>(3)多年計畫但</w:t>
            </w:r>
            <w:r w:rsidR="00C62C12">
              <w:rPr>
                <w:rFonts w:ascii="標楷體" w:eastAsia="標楷體" w:hAnsi="標楷體" w:hint="eastAsia"/>
                <w:bCs/>
                <w:sz w:val="22"/>
                <w:szCs w:val="22"/>
              </w:rPr>
              <w:t>國科會</w:t>
            </w:r>
            <w:r w:rsidRPr="009B7382">
              <w:rPr>
                <w:rFonts w:ascii="標楷體" w:eastAsia="標楷體" w:hAnsi="標楷體" w:hint="eastAsia"/>
                <w:bCs/>
                <w:sz w:val="22"/>
                <w:szCs w:val="22"/>
              </w:rPr>
              <w:t>分年核定者，則須逐年辦理結案。</w:t>
            </w:r>
          </w:p>
          <w:p w:rsidR="00E037EA" w:rsidRPr="009B7382" w:rsidRDefault="00E037EA" w:rsidP="00E037EA">
            <w:pPr>
              <w:autoSpaceDN w:val="0"/>
              <w:spacing w:beforeLines="10" w:before="36" w:afterLines="20" w:after="72" w:line="280" w:lineRule="exact"/>
              <w:ind w:left="372" w:hangingChars="169" w:hanging="372"/>
              <w:jc w:val="both"/>
              <w:rPr>
                <w:rFonts w:ascii="標楷體" w:eastAsia="標楷體" w:hAnsi="標楷體"/>
                <w:sz w:val="22"/>
                <w:szCs w:val="22"/>
              </w:rPr>
            </w:pPr>
            <w:r w:rsidRPr="009B7382">
              <w:rPr>
                <w:rFonts w:ascii="標楷體" w:eastAsia="標楷體" w:hAnsi="標楷體" w:hint="eastAsia"/>
                <w:bCs/>
                <w:sz w:val="22"/>
                <w:szCs w:val="22"/>
              </w:rPr>
              <w:t>(4)</w:t>
            </w:r>
            <w:r w:rsidRPr="009B7382">
              <w:rPr>
                <w:rFonts w:ascii="標楷體" w:eastAsia="標楷體" w:hAnsi="標楷體" w:hint="eastAsia"/>
                <w:b/>
                <w:bCs/>
                <w:sz w:val="22"/>
                <w:szCs w:val="22"/>
              </w:rPr>
              <w:t>最後一筆經費</w:t>
            </w:r>
            <w:r>
              <w:rPr>
                <w:rFonts w:ascii="標楷體" w:eastAsia="標楷體" w:hAnsi="標楷體" w:hint="eastAsia"/>
                <w:b/>
                <w:bCs/>
                <w:sz w:val="22"/>
                <w:szCs w:val="22"/>
              </w:rPr>
              <w:t>報支</w:t>
            </w:r>
            <w:r w:rsidRPr="009B7382">
              <w:rPr>
                <w:rFonts w:ascii="標楷體" w:eastAsia="標楷體" w:hAnsi="標楷體" w:hint="eastAsia"/>
                <w:b/>
                <w:bCs/>
                <w:sz w:val="22"/>
                <w:szCs w:val="22"/>
              </w:rPr>
              <w:t>時，</w:t>
            </w:r>
            <w:r w:rsidRPr="009B7382">
              <w:rPr>
                <w:rFonts w:ascii="標楷體" w:eastAsia="標楷體" w:hAnsi="標楷體" w:hint="eastAsia"/>
                <w:b/>
                <w:bCs/>
                <w:sz w:val="22"/>
                <w:szCs w:val="22"/>
                <w:u w:val="single"/>
              </w:rPr>
              <w:t>請備註為最後一筆支出</w:t>
            </w:r>
            <w:r w:rsidRPr="009B7382">
              <w:rPr>
                <w:rFonts w:ascii="標楷體" w:eastAsia="標楷體" w:hAnsi="標楷體" w:hint="eastAsia"/>
                <w:b/>
                <w:bCs/>
                <w:sz w:val="22"/>
                <w:szCs w:val="22"/>
              </w:rPr>
              <w:t>。</w:t>
            </w:r>
            <w:proofErr w:type="gramStart"/>
            <w:r w:rsidRPr="009B7382">
              <w:rPr>
                <w:rFonts w:ascii="標楷體" w:eastAsia="標楷體" w:hAnsi="標楷體" w:hint="eastAsia"/>
                <w:bCs/>
                <w:sz w:val="22"/>
                <w:szCs w:val="22"/>
              </w:rPr>
              <w:t>（</w:t>
            </w:r>
            <w:proofErr w:type="gramEnd"/>
            <w:r w:rsidRPr="009B7382">
              <w:rPr>
                <w:rFonts w:ascii="標楷體" w:eastAsia="標楷體" w:hAnsi="標楷體" w:hint="eastAsia"/>
                <w:bCs/>
                <w:sz w:val="22"/>
                <w:szCs w:val="22"/>
              </w:rPr>
              <w:t>由主計室將收支資料轉至</w:t>
            </w:r>
            <w:r w:rsidR="00C62C12">
              <w:rPr>
                <w:rFonts w:ascii="標楷體" w:eastAsia="標楷體" w:hAnsi="標楷體" w:hint="eastAsia"/>
                <w:bCs/>
                <w:sz w:val="22"/>
                <w:szCs w:val="22"/>
              </w:rPr>
              <w:t>國科會</w:t>
            </w:r>
            <w:r w:rsidRPr="009B7382">
              <w:rPr>
                <w:rFonts w:ascii="標楷體" w:eastAsia="標楷體" w:hAnsi="標楷體" w:hint="eastAsia"/>
                <w:bCs/>
                <w:sz w:val="22"/>
                <w:szCs w:val="22"/>
              </w:rPr>
              <w:t>網站→以催結單通知主持人</w:t>
            </w:r>
            <w:r>
              <w:rPr>
                <w:rFonts w:ascii="標楷體" w:eastAsia="標楷體" w:hAnsi="標楷體" w:hint="eastAsia"/>
                <w:bCs/>
                <w:sz w:val="22"/>
                <w:szCs w:val="22"/>
              </w:rPr>
              <w:t>，連同</w:t>
            </w:r>
            <w:r w:rsidRPr="009B7382">
              <w:rPr>
                <w:rFonts w:ascii="標楷體" w:eastAsia="標楷體" w:hAnsi="標楷體" w:hint="eastAsia"/>
                <w:bCs/>
                <w:sz w:val="22"/>
                <w:szCs w:val="22"/>
              </w:rPr>
              <w:t>經費收支明細報告</w:t>
            </w:r>
            <w:r w:rsidRPr="009B7382">
              <w:rPr>
                <w:rFonts w:ascii="標楷體" w:eastAsia="標楷體" w:hAnsi="標楷體" w:hint="eastAsia"/>
                <w:b/>
                <w:bCs/>
                <w:sz w:val="22"/>
                <w:szCs w:val="22"/>
              </w:rPr>
              <w:t>一式3份</w:t>
            </w:r>
            <w:r w:rsidRPr="009B7382">
              <w:rPr>
                <w:rFonts w:ascii="標楷體" w:eastAsia="標楷體" w:hAnsi="標楷體" w:hint="eastAsia"/>
                <w:bCs/>
                <w:sz w:val="22"/>
                <w:szCs w:val="22"/>
              </w:rPr>
              <w:t>（若有經費支出用途變更者，另檢附</w:t>
            </w:r>
            <w:r w:rsidRPr="009B7382">
              <w:rPr>
                <w:rFonts w:ascii="標楷體" w:eastAsia="標楷體" w:hAnsi="標楷體" w:hint="eastAsia"/>
                <w:b/>
                <w:bCs/>
                <w:sz w:val="22"/>
                <w:szCs w:val="22"/>
              </w:rPr>
              <w:t>「補助專題計畫經費支出用途變更</w:t>
            </w:r>
            <w:proofErr w:type="gramStart"/>
            <w:r w:rsidRPr="009B7382">
              <w:rPr>
                <w:rFonts w:ascii="標楷體" w:eastAsia="標楷體" w:hAnsi="標楷體" w:hint="eastAsia"/>
                <w:b/>
                <w:bCs/>
                <w:sz w:val="22"/>
                <w:szCs w:val="22"/>
              </w:rPr>
              <w:t>彙整</w:t>
            </w:r>
            <w:proofErr w:type="gramEnd"/>
            <w:r w:rsidRPr="009B7382">
              <w:rPr>
                <w:rFonts w:ascii="標楷體" w:eastAsia="標楷體" w:hAnsi="標楷體" w:hint="eastAsia"/>
                <w:b/>
                <w:bCs/>
                <w:sz w:val="22"/>
                <w:szCs w:val="22"/>
              </w:rPr>
              <w:t>表」一份</w:t>
            </w:r>
            <w:r w:rsidRPr="009B7382">
              <w:rPr>
                <w:rFonts w:ascii="標楷體" w:eastAsia="標楷體" w:hAnsi="標楷體" w:hint="eastAsia"/>
                <w:bCs/>
                <w:sz w:val="22"/>
                <w:szCs w:val="22"/>
              </w:rPr>
              <w:t>）</w:t>
            </w:r>
            <w:r>
              <w:rPr>
                <w:rFonts w:ascii="標楷體" w:eastAsia="標楷體" w:hAnsi="標楷體" w:hint="eastAsia"/>
                <w:bCs/>
                <w:sz w:val="22"/>
                <w:szCs w:val="22"/>
              </w:rPr>
              <w:t>請主持人確認</w:t>
            </w:r>
            <w:r w:rsidRPr="009B7382">
              <w:rPr>
                <w:rFonts w:ascii="標楷體" w:eastAsia="標楷體" w:hAnsi="標楷體" w:hint="eastAsia"/>
                <w:bCs/>
                <w:sz w:val="22"/>
                <w:szCs w:val="22"/>
              </w:rPr>
              <w:t>→研發</w:t>
            </w:r>
            <w:proofErr w:type="gramStart"/>
            <w:r w:rsidRPr="009B7382">
              <w:rPr>
                <w:rFonts w:ascii="標楷體" w:eastAsia="標楷體" w:hAnsi="標楷體" w:hint="eastAsia"/>
                <w:bCs/>
                <w:sz w:val="22"/>
                <w:szCs w:val="22"/>
              </w:rPr>
              <w:t>處彙</w:t>
            </w:r>
            <w:proofErr w:type="gramEnd"/>
            <w:r w:rsidRPr="009B7382">
              <w:rPr>
                <w:rFonts w:ascii="標楷體" w:eastAsia="標楷體" w:hAnsi="標楷體" w:hint="eastAsia"/>
                <w:bCs/>
                <w:sz w:val="22"/>
                <w:szCs w:val="22"/>
              </w:rPr>
              <w:t>辦</w:t>
            </w:r>
            <w:r>
              <w:rPr>
                <w:rFonts w:ascii="標楷體" w:eastAsia="標楷體" w:hAnsi="標楷體" w:hint="eastAsia"/>
                <w:bCs/>
                <w:sz w:val="22"/>
                <w:szCs w:val="22"/>
              </w:rPr>
              <w:t>（</w:t>
            </w:r>
            <w:r w:rsidRPr="009B7382">
              <w:rPr>
                <w:rFonts w:ascii="標楷體" w:eastAsia="標楷體" w:hAnsi="標楷體" w:hint="eastAsia"/>
                <w:bCs/>
                <w:sz w:val="22"/>
                <w:szCs w:val="22"/>
              </w:rPr>
              <w:t>如有應繳回之結餘款一併辦理繳回</w:t>
            </w:r>
            <w:r>
              <w:rPr>
                <w:rFonts w:ascii="標楷體" w:eastAsia="標楷體" w:hAnsi="標楷體" w:hint="eastAsia"/>
                <w:bCs/>
                <w:sz w:val="22"/>
                <w:szCs w:val="22"/>
              </w:rPr>
              <w:t>）</w:t>
            </w:r>
            <w:r w:rsidRPr="009B7382">
              <w:rPr>
                <w:rFonts w:ascii="標楷體" w:eastAsia="標楷體" w:hAnsi="標楷體" w:hint="eastAsia"/>
                <w:bCs/>
                <w:sz w:val="22"/>
                <w:szCs w:val="22"/>
              </w:rPr>
              <w:t>→研發處收</w:t>
            </w:r>
            <w:r>
              <w:rPr>
                <w:rFonts w:ascii="標楷體" w:eastAsia="標楷體" w:hAnsi="標楷體" w:hint="eastAsia"/>
                <w:bCs/>
                <w:sz w:val="22"/>
                <w:szCs w:val="22"/>
              </w:rPr>
              <w:t>到</w:t>
            </w:r>
            <w:r w:rsidR="00C62C12">
              <w:rPr>
                <w:rFonts w:ascii="標楷體" w:eastAsia="標楷體" w:hAnsi="標楷體" w:hint="eastAsia"/>
                <w:bCs/>
                <w:sz w:val="22"/>
                <w:szCs w:val="22"/>
              </w:rPr>
              <w:t>國科會</w:t>
            </w:r>
            <w:r w:rsidRPr="009B7382">
              <w:rPr>
                <w:rFonts w:ascii="標楷體" w:eastAsia="標楷體" w:hAnsi="標楷體" w:hint="eastAsia"/>
                <w:bCs/>
                <w:sz w:val="22"/>
                <w:szCs w:val="22"/>
              </w:rPr>
              <w:t>同意備查函後計畫結束→若結餘款超過10,000元(需扣除管理費)，</w:t>
            </w:r>
            <w:proofErr w:type="gramStart"/>
            <w:r w:rsidRPr="009B7382">
              <w:rPr>
                <w:rFonts w:ascii="標楷體" w:eastAsia="標楷體" w:hAnsi="標楷體" w:hint="eastAsia"/>
                <w:bCs/>
                <w:sz w:val="22"/>
                <w:szCs w:val="22"/>
              </w:rPr>
              <w:t>本室</w:t>
            </w:r>
            <w:proofErr w:type="gramEnd"/>
            <w:r w:rsidRPr="009B7382">
              <w:rPr>
                <w:rFonts w:ascii="標楷體" w:eastAsia="標楷體" w:hAnsi="標楷體" w:hint="eastAsia"/>
                <w:bCs/>
                <w:sz w:val="22"/>
                <w:szCs w:val="22"/>
              </w:rPr>
              <w:t>依規定辦理結餘款再運用事宜→主持人動支結餘款前，請填</w:t>
            </w:r>
            <w:r w:rsidRPr="009B7382">
              <w:rPr>
                <w:rFonts w:ascii="標楷體" w:eastAsia="標楷體" w:hAnsi="標楷體" w:hint="eastAsia"/>
                <w:b/>
                <w:sz w:val="22"/>
                <w:szCs w:val="22"/>
                <w:u w:val="single"/>
              </w:rPr>
              <w:t>「</w:t>
            </w:r>
            <w:r w:rsidR="00C62C12">
              <w:rPr>
                <w:rFonts w:ascii="標楷體" w:eastAsia="標楷體" w:hAnsi="標楷體" w:hint="eastAsia"/>
                <w:b/>
                <w:sz w:val="22"/>
                <w:szCs w:val="22"/>
                <w:u w:val="single"/>
              </w:rPr>
              <w:t>國科會</w:t>
            </w:r>
            <w:r w:rsidRPr="009B7382">
              <w:rPr>
                <w:rFonts w:ascii="標楷體" w:eastAsia="標楷體" w:hAnsi="標楷體" w:hint="eastAsia"/>
                <w:b/>
                <w:sz w:val="22"/>
                <w:szCs w:val="22"/>
                <w:u w:val="single"/>
              </w:rPr>
              <w:t>專題研究計畫運用計畫結餘款申請表」</w:t>
            </w:r>
            <w:r w:rsidRPr="009B7382">
              <w:rPr>
                <w:rFonts w:ascii="標楷體" w:eastAsia="標楷體" w:hAnsi="標楷體" w:hint="eastAsia"/>
                <w:bCs/>
                <w:sz w:val="22"/>
                <w:szCs w:val="22"/>
              </w:rPr>
              <w:t>）</w:t>
            </w:r>
          </w:p>
        </w:tc>
        <w:tc>
          <w:tcPr>
            <w:tcW w:w="680" w:type="pct"/>
            <w:tcBorders>
              <w:top w:val="single" w:sz="4" w:space="0" w:color="auto"/>
              <w:left w:val="single" w:sz="4" w:space="0" w:color="auto"/>
              <w:bottom w:val="single" w:sz="4" w:space="0" w:color="auto"/>
              <w:right w:val="single" w:sz="4" w:space="0" w:color="auto"/>
            </w:tcBorders>
          </w:tcPr>
          <w:p w:rsidR="00E037EA" w:rsidRPr="009B7382" w:rsidRDefault="00C62C12" w:rsidP="00E037EA">
            <w:pPr>
              <w:autoSpaceDN w:val="0"/>
              <w:spacing w:line="280" w:lineRule="exact"/>
              <w:rPr>
                <w:rFonts w:ascii="標楷體" w:eastAsia="標楷體" w:hAnsi="標楷體"/>
                <w:sz w:val="20"/>
                <w:szCs w:val="20"/>
              </w:rPr>
            </w:pPr>
            <w:r>
              <w:rPr>
                <w:rFonts w:ascii="標楷體" w:eastAsia="標楷體" w:hAnsi="標楷體" w:hint="eastAsia"/>
                <w:sz w:val="20"/>
                <w:szCs w:val="20"/>
              </w:rPr>
              <w:t>國科會</w:t>
            </w:r>
            <w:r w:rsidR="00E037EA" w:rsidRPr="009B7382">
              <w:rPr>
                <w:rFonts w:ascii="標楷體" w:eastAsia="標楷體" w:hAnsi="標楷體" w:hint="eastAsia"/>
                <w:sz w:val="20"/>
                <w:szCs w:val="20"/>
              </w:rPr>
              <w:t>補助專題研究計畫作業要點</w:t>
            </w:r>
          </w:p>
        </w:tc>
        <w:tc>
          <w:tcPr>
            <w:tcW w:w="663" w:type="pct"/>
            <w:tcBorders>
              <w:top w:val="single" w:sz="4" w:space="0" w:color="auto"/>
              <w:left w:val="single" w:sz="4" w:space="0" w:color="auto"/>
              <w:bottom w:val="single" w:sz="4" w:space="0" w:color="auto"/>
              <w:right w:val="single" w:sz="4" w:space="0" w:color="auto"/>
            </w:tcBorders>
          </w:tcPr>
          <w:p w:rsidR="00E037EA" w:rsidRPr="009B7382" w:rsidRDefault="00E037EA" w:rsidP="00E037EA">
            <w:pPr>
              <w:autoSpaceDN w:val="0"/>
              <w:spacing w:line="280" w:lineRule="exact"/>
              <w:ind w:left="343" w:hangingChars="156" w:hanging="343"/>
              <w:rPr>
                <w:rFonts w:ascii="標楷體" w:eastAsia="標楷體" w:hAnsi="標楷體"/>
                <w:sz w:val="22"/>
                <w:szCs w:val="22"/>
              </w:rPr>
            </w:pPr>
            <w:r w:rsidRPr="009B7382">
              <w:rPr>
                <w:rFonts w:ascii="標楷體" w:eastAsia="標楷體" w:hAnsi="標楷體" w:hint="eastAsia"/>
                <w:sz w:val="22"/>
                <w:szCs w:val="22"/>
              </w:rPr>
              <w:t>(1)主計室</w:t>
            </w:r>
          </w:p>
          <w:p w:rsidR="00E037EA" w:rsidRPr="009B7382" w:rsidRDefault="00E037EA" w:rsidP="00E037EA">
            <w:pPr>
              <w:autoSpaceDN w:val="0"/>
              <w:spacing w:line="280" w:lineRule="exact"/>
              <w:ind w:left="343" w:hangingChars="156" w:hanging="343"/>
              <w:rPr>
                <w:rFonts w:ascii="標楷體" w:eastAsia="標楷體" w:hAnsi="標楷體"/>
                <w:sz w:val="22"/>
                <w:szCs w:val="22"/>
              </w:rPr>
            </w:pPr>
            <w:r w:rsidRPr="009B7382">
              <w:rPr>
                <w:rFonts w:ascii="標楷體" w:eastAsia="標楷體" w:hAnsi="標楷體" w:hint="eastAsia"/>
                <w:sz w:val="22"/>
                <w:szCs w:val="22"/>
              </w:rPr>
              <w:t>(2)研發處</w:t>
            </w:r>
          </w:p>
          <w:p w:rsidR="00E037EA" w:rsidRPr="009B7382" w:rsidRDefault="00E037EA" w:rsidP="00E037EA">
            <w:pPr>
              <w:autoSpaceDN w:val="0"/>
              <w:spacing w:line="280" w:lineRule="exact"/>
              <w:ind w:left="343" w:hangingChars="156" w:hanging="343"/>
              <w:rPr>
                <w:rFonts w:ascii="標楷體" w:eastAsia="標楷體" w:hAnsi="標楷體"/>
                <w:sz w:val="22"/>
                <w:szCs w:val="22"/>
              </w:rPr>
            </w:pPr>
            <w:r w:rsidRPr="009B7382">
              <w:rPr>
                <w:rFonts w:ascii="標楷體" w:eastAsia="標楷體" w:hAnsi="標楷體" w:hint="eastAsia"/>
                <w:sz w:val="22"/>
                <w:szCs w:val="22"/>
              </w:rPr>
              <w:t>(3)總務處</w:t>
            </w:r>
          </w:p>
          <w:p w:rsidR="00E037EA" w:rsidRPr="009B7382" w:rsidRDefault="00E037EA" w:rsidP="00E037EA">
            <w:pPr>
              <w:autoSpaceDN w:val="0"/>
              <w:spacing w:line="280" w:lineRule="exact"/>
              <w:ind w:leftChars="46" w:left="341" w:hangingChars="105" w:hanging="231"/>
              <w:rPr>
                <w:rFonts w:ascii="標楷體" w:eastAsia="標楷體" w:hAnsi="標楷體"/>
                <w:sz w:val="22"/>
                <w:szCs w:val="22"/>
              </w:rPr>
            </w:pPr>
            <w:r w:rsidRPr="009B7382">
              <w:rPr>
                <w:rFonts w:ascii="標楷體" w:eastAsia="標楷體" w:hAnsi="標楷體" w:hint="eastAsia"/>
                <w:sz w:val="22"/>
                <w:szCs w:val="22"/>
              </w:rPr>
              <w:t xml:space="preserve">  出納組</w:t>
            </w:r>
          </w:p>
          <w:p w:rsidR="00E037EA" w:rsidRPr="009B7382" w:rsidRDefault="00E037EA" w:rsidP="00E037EA">
            <w:pPr>
              <w:autoSpaceDN w:val="0"/>
              <w:spacing w:line="280" w:lineRule="exact"/>
              <w:ind w:left="343" w:hangingChars="156" w:hanging="343"/>
              <w:rPr>
                <w:rFonts w:ascii="標楷體" w:eastAsia="標楷體" w:hAnsi="標楷體"/>
                <w:sz w:val="22"/>
                <w:szCs w:val="22"/>
              </w:rPr>
            </w:pPr>
            <w:r w:rsidRPr="009B7382">
              <w:rPr>
                <w:rFonts w:ascii="標楷體" w:eastAsia="標楷體" w:hAnsi="標楷體" w:hint="eastAsia"/>
                <w:sz w:val="22"/>
                <w:szCs w:val="22"/>
              </w:rPr>
              <w:t>(4)秘書室</w:t>
            </w:r>
          </w:p>
        </w:tc>
      </w:tr>
      <w:tr w:rsidR="00E037EA" w:rsidRPr="009B7382" w:rsidTr="00522E3B">
        <w:trPr>
          <w:trHeight w:val="1341"/>
        </w:trPr>
        <w:tc>
          <w:tcPr>
            <w:tcW w:w="1060" w:type="pct"/>
            <w:tcBorders>
              <w:top w:val="single" w:sz="4" w:space="0" w:color="auto"/>
              <w:left w:val="single" w:sz="4" w:space="0" w:color="auto"/>
              <w:bottom w:val="single" w:sz="4" w:space="0" w:color="auto"/>
              <w:right w:val="single" w:sz="4" w:space="0" w:color="auto"/>
            </w:tcBorders>
          </w:tcPr>
          <w:p w:rsidR="00E037EA" w:rsidRPr="009B7382" w:rsidRDefault="00E037EA" w:rsidP="00E037EA">
            <w:pPr>
              <w:autoSpaceDN w:val="0"/>
              <w:spacing w:line="280" w:lineRule="exact"/>
              <w:rPr>
                <w:rFonts w:eastAsia="標楷體"/>
                <w:sz w:val="22"/>
                <w:szCs w:val="22"/>
              </w:rPr>
            </w:pPr>
            <w:r w:rsidRPr="009B7382">
              <w:rPr>
                <w:rFonts w:eastAsia="標楷體"/>
                <w:sz w:val="22"/>
                <w:szCs w:val="22"/>
              </w:rPr>
              <w:t>8.</w:t>
            </w:r>
            <w:r w:rsidRPr="009B7382">
              <w:rPr>
                <w:rFonts w:eastAsia="標楷體" w:hAnsi="標楷體" w:hint="eastAsia"/>
                <w:sz w:val="22"/>
                <w:szCs w:val="22"/>
              </w:rPr>
              <w:t>計畫變更</w:t>
            </w:r>
          </w:p>
        </w:tc>
        <w:tc>
          <w:tcPr>
            <w:tcW w:w="2597" w:type="pct"/>
            <w:tcBorders>
              <w:top w:val="single" w:sz="4" w:space="0" w:color="auto"/>
              <w:left w:val="single" w:sz="4" w:space="0" w:color="auto"/>
              <w:bottom w:val="single" w:sz="4" w:space="0" w:color="auto"/>
              <w:right w:val="single" w:sz="4" w:space="0" w:color="auto"/>
            </w:tcBorders>
          </w:tcPr>
          <w:p w:rsidR="00E037EA" w:rsidRPr="009B7382" w:rsidRDefault="00E037EA" w:rsidP="00E037EA">
            <w:pPr>
              <w:autoSpaceDN w:val="0"/>
              <w:spacing w:beforeLines="10" w:before="36" w:line="260" w:lineRule="exact"/>
              <w:ind w:left="330" w:hangingChars="150" w:hanging="330"/>
              <w:jc w:val="both"/>
              <w:rPr>
                <w:rFonts w:ascii="標楷體" w:eastAsia="標楷體" w:hAnsi="標楷體"/>
                <w:sz w:val="22"/>
                <w:szCs w:val="22"/>
              </w:rPr>
            </w:pPr>
            <w:r w:rsidRPr="009B7382">
              <w:rPr>
                <w:rFonts w:ascii="標楷體" w:eastAsia="標楷體" w:hAnsi="標楷體" w:hint="eastAsia"/>
                <w:sz w:val="22"/>
                <w:szCs w:val="22"/>
              </w:rPr>
              <w:t>(1)進行變更申請：請主持人至</w:t>
            </w:r>
            <w:r w:rsidR="00C62C12">
              <w:rPr>
                <w:rFonts w:ascii="標楷體" w:eastAsia="標楷體" w:hAnsi="標楷體" w:hint="eastAsia"/>
                <w:sz w:val="22"/>
                <w:szCs w:val="22"/>
              </w:rPr>
              <w:t>國科會</w:t>
            </w:r>
            <w:r w:rsidRPr="009B7382">
              <w:rPr>
                <w:rFonts w:ascii="標楷體" w:eastAsia="標楷體" w:hAnsi="標楷體" w:hint="eastAsia"/>
                <w:sz w:val="22"/>
                <w:szCs w:val="22"/>
              </w:rPr>
              <w:t>系統中延長執行期限</w:t>
            </w:r>
            <w:r w:rsidRPr="009B7382">
              <w:rPr>
                <w:rFonts w:ascii="標楷體" w:eastAsia="標楷體" w:hAnsi="標楷體" w:hint="eastAsia"/>
                <w:b/>
                <w:sz w:val="22"/>
                <w:szCs w:val="22"/>
                <w:u w:val="single"/>
              </w:rPr>
              <w:t>(需於期限屆滿前申請，變更以1次為原則，且最多以1年為限)</w:t>
            </w:r>
            <w:r w:rsidRPr="009B7382">
              <w:rPr>
                <w:rFonts w:ascii="標楷體" w:eastAsia="標楷體" w:hAnsi="標楷體" w:hint="eastAsia"/>
                <w:sz w:val="22"/>
                <w:szCs w:val="22"/>
              </w:rPr>
              <w:t>、變更經費流用、執行機構及計畫主持人等項目。</w:t>
            </w:r>
          </w:p>
          <w:p w:rsidR="00E037EA" w:rsidRPr="009B7382" w:rsidRDefault="00E037EA" w:rsidP="00E037EA">
            <w:pPr>
              <w:autoSpaceDN w:val="0"/>
              <w:spacing w:afterLines="10" w:after="36" w:line="260" w:lineRule="exact"/>
              <w:ind w:left="330" w:hangingChars="150" w:hanging="330"/>
              <w:jc w:val="both"/>
              <w:rPr>
                <w:rFonts w:ascii="標楷體" w:eastAsia="標楷體" w:hAnsi="標楷體"/>
                <w:sz w:val="22"/>
                <w:szCs w:val="22"/>
              </w:rPr>
            </w:pPr>
            <w:r w:rsidRPr="009B7382">
              <w:rPr>
                <w:rFonts w:ascii="標楷體" w:eastAsia="標楷體" w:hAnsi="標楷體" w:hint="eastAsia"/>
                <w:sz w:val="22"/>
                <w:szCs w:val="22"/>
              </w:rPr>
              <w:t>(2)變更成功：</w:t>
            </w:r>
            <w:r w:rsidR="00C62C12">
              <w:rPr>
                <w:rFonts w:ascii="標楷體" w:eastAsia="標楷體" w:hAnsi="標楷體" w:hint="eastAsia"/>
                <w:sz w:val="22"/>
                <w:szCs w:val="22"/>
              </w:rPr>
              <w:t>國科會</w:t>
            </w:r>
            <w:r w:rsidRPr="009B7382">
              <w:rPr>
                <w:rFonts w:ascii="標楷體" w:eastAsia="標楷體" w:hAnsi="標楷體" w:hint="eastAsia"/>
                <w:sz w:val="22"/>
                <w:szCs w:val="22"/>
              </w:rPr>
              <w:t>回函通知准駁。</w:t>
            </w:r>
          </w:p>
        </w:tc>
        <w:tc>
          <w:tcPr>
            <w:tcW w:w="680" w:type="pct"/>
            <w:tcBorders>
              <w:top w:val="single" w:sz="4" w:space="0" w:color="auto"/>
              <w:left w:val="single" w:sz="4" w:space="0" w:color="auto"/>
              <w:bottom w:val="single" w:sz="4" w:space="0" w:color="auto"/>
              <w:right w:val="single" w:sz="4" w:space="0" w:color="auto"/>
            </w:tcBorders>
          </w:tcPr>
          <w:p w:rsidR="00E037EA" w:rsidRPr="008E3B24" w:rsidRDefault="00E037EA" w:rsidP="00E037EA">
            <w:pPr>
              <w:snapToGrid w:val="0"/>
              <w:spacing w:line="360" w:lineRule="exact"/>
              <w:rPr>
                <w:rFonts w:ascii="標楷體" w:eastAsia="標楷體" w:hAnsi="標楷體"/>
                <w:sz w:val="22"/>
                <w:szCs w:val="22"/>
              </w:rPr>
            </w:pPr>
          </w:p>
        </w:tc>
        <w:tc>
          <w:tcPr>
            <w:tcW w:w="663" w:type="pct"/>
            <w:tcBorders>
              <w:top w:val="single" w:sz="4" w:space="0" w:color="auto"/>
              <w:left w:val="single" w:sz="4" w:space="0" w:color="auto"/>
              <w:bottom w:val="single" w:sz="4" w:space="0" w:color="auto"/>
              <w:right w:val="single" w:sz="4" w:space="0" w:color="auto"/>
            </w:tcBorders>
          </w:tcPr>
          <w:p w:rsidR="00E037EA" w:rsidRPr="008E3B24" w:rsidRDefault="00E037EA" w:rsidP="00E037EA">
            <w:pPr>
              <w:snapToGrid w:val="0"/>
              <w:spacing w:line="360" w:lineRule="exact"/>
              <w:rPr>
                <w:rFonts w:ascii="標楷體" w:eastAsia="標楷體" w:hAnsi="標楷體"/>
                <w:sz w:val="22"/>
                <w:szCs w:val="22"/>
              </w:rPr>
            </w:pPr>
            <w:r w:rsidRPr="008E3B24">
              <w:rPr>
                <w:rFonts w:ascii="標楷體" w:eastAsia="標楷體" w:hAnsi="標楷體" w:hint="eastAsia"/>
                <w:sz w:val="22"/>
                <w:szCs w:val="22"/>
              </w:rPr>
              <w:t>研發處</w:t>
            </w:r>
          </w:p>
        </w:tc>
      </w:tr>
      <w:tr w:rsidR="00E037EA" w:rsidRPr="009B7382" w:rsidTr="00E037EA">
        <w:trPr>
          <w:trHeight w:val="415"/>
        </w:trPr>
        <w:tc>
          <w:tcPr>
            <w:tcW w:w="1060" w:type="pct"/>
            <w:tcBorders>
              <w:top w:val="single" w:sz="4" w:space="0" w:color="auto"/>
              <w:left w:val="single" w:sz="4" w:space="0" w:color="auto"/>
              <w:bottom w:val="single" w:sz="4" w:space="0" w:color="auto"/>
              <w:right w:val="single" w:sz="4" w:space="0" w:color="auto"/>
            </w:tcBorders>
          </w:tcPr>
          <w:p w:rsidR="00E037EA" w:rsidRPr="009B7382" w:rsidRDefault="00E037EA" w:rsidP="00E037EA">
            <w:pPr>
              <w:autoSpaceDN w:val="0"/>
              <w:spacing w:line="280" w:lineRule="exact"/>
              <w:rPr>
                <w:rFonts w:eastAsia="標楷體"/>
                <w:sz w:val="22"/>
                <w:szCs w:val="22"/>
              </w:rPr>
            </w:pPr>
            <w:r w:rsidRPr="009B7382">
              <w:rPr>
                <w:rFonts w:eastAsia="標楷體"/>
                <w:sz w:val="22"/>
                <w:szCs w:val="22"/>
              </w:rPr>
              <w:t>9.</w:t>
            </w:r>
            <w:r w:rsidRPr="009B7382">
              <w:rPr>
                <w:rFonts w:eastAsia="標楷體" w:hAnsi="標楷體" w:hint="eastAsia"/>
                <w:sz w:val="22"/>
                <w:szCs w:val="22"/>
              </w:rPr>
              <w:t>計畫轉撥</w:t>
            </w:r>
          </w:p>
        </w:tc>
        <w:tc>
          <w:tcPr>
            <w:tcW w:w="2597" w:type="pct"/>
            <w:tcBorders>
              <w:top w:val="single" w:sz="4" w:space="0" w:color="auto"/>
              <w:left w:val="single" w:sz="4" w:space="0" w:color="auto"/>
              <w:bottom w:val="single" w:sz="4" w:space="0" w:color="auto"/>
              <w:right w:val="single" w:sz="4" w:space="0" w:color="auto"/>
            </w:tcBorders>
          </w:tcPr>
          <w:p w:rsidR="00E037EA" w:rsidRPr="00CE3561" w:rsidRDefault="00E037EA" w:rsidP="00E037EA">
            <w:pPr>
              <w:autoSpaceDN w:val="0"/>
              <w:spacing w:line="280" w:lineRule="exact"/>
              <w:ind w:left="330" w:hangingChars="150" w:hanging="330"/>
              <w:jc w:val="both"/>
              <w:rPr>
                <w:rFonts w:ascii="標楷體" w:eastAsia="標楷體" w:hAnsi="標楷體"/>
                <w:sz w:val="22"/>
                <w:szCs w:val="22"/>
              </w:rPr>
            </w:pPr>
            <w:r w:rsidRPr="00CE3561">
              <w:rPr>
                <w:rFonts w:ascii="標楷體" w:eastAsia="標楷體" w:hAnsi="標楷體" w:hint="eastAsia"/>
                <w:sz w:val="22"/>
                <w:szCs w:val="22"/>
              </w:rPr>
              <w:t>(1)計畫轉出：依計畫變更作業流程辦理，並</w:t>
            </w:r>
            <w:proofErr w:type="gramStart"/>
            <w:r w:rsidRPr="00CE3561">
              <w:rPr>
                <w:rFonts w:ascii="標楷體" w:eastAsia="標楷體" w:hAnsi="標楷體" w:hint="eastAsia"/>
                <w:sz w:val="22"/>
                <w:szCs w:val="22"/>
              </w:rPr>
              <w:t>俟</w:t>
            </w:r>
            <w:proofErr w:type="gramEnd"/>
            <w:r w:rsidR="00C62C12">
              <w:rPr>
                <w:rFonts w:ascii="標楷體" w:eastAsia="標楷體" w:hAnsi="標楷體" w:hint="eastAsia"/>
                <w:sz w:val="22"/>
                <w:szCs w:val="22"/>
              </w:rPr>
              <w:t>國科會</w:t>
            </w:r>
            <w:r w:rsidRPr="00CE3561">
              <w:rPr>
                <w:rFonts w:ascii="標楷體" w:eastAsia="標楷體" w:hAnsi="標楷體" w:hint="eastAsia"/>
                <w:sz w:val="22"/>
                <w:szCs w:val="22"/>
              </w:rPr>
              <w:t>來函同意後，辦理經費轉撥，本校主計室隨函併同主持人原始黏貼憑證正本，送交新執行機構。</w:t>
            </w:r>
          </w:p>
          <w:p w:rsidR="00E037EA" w:rsidRPr="00CE3561" w:rsidRDefault="00E037EA" w:rsidP="00E037EA">
            <w:pPr>
              <w:autoSpaceDN w:val="0"/>
              <w:spacing w:line="280" w:lineRule="exact"/>
              <w:ind w:left="330" w:hangingChars="150" w:hanging="330"/>
              <w:jc w:val="both"/>
              <w:rPr>
                <w:rFonts w:ascii="標楷體" w:eastAsia="標楷體" w:hAnsi="標楷體"/>
                <w:sz w:val="22"/>
                <w:szCs w:val="22"/>
              </w:rPr>
            </w:pPr>
            <w:r w:rsidRPr="00CE3561">
              <w:rPr>
                <w:rFonts w:ascii="標楷體" w:eastAsia="標楷體" w:hAnsi="標楷體" w:hint="eastAsia"/>
                <w:sz w:val="22"/>
                <w:szCs w:val="22"/>
              </w:rPr>
              <w:t>(2)計畫轉入：</w:t>
            </w:r>
          </w:p>
          <w:p w:rsidR="00E037EA" w:rsidRPr="00CE3561" w:rsidRDefault="00E037EA" w:rsidP="00E037EA">
            <w:pPr>
              <w:autoSpaceDN w:val="0"/>
              <w:spacing w:line="280" w:lineRule="exact"/>
              <w:ind w:leftChars="30" w:left="400" w:hangingChars="149" w:hanging="328"/>
              <w:jc w:val="both"/>
              <w:rPr>
                <w:rFonts w:ascii="標楷體" w:eastAsia="標楷體" w:hAnsi="標楷體"/>
                <w:sz w:val="22"/>
                <w:szCs w:val="22"/>
              </w:rPr>
            </w:pPr>
            <w:r w:rsidRPr="00CE3561">
              <w:rPr>
                <w:rFonts w:ascii="標楷體" w:eastAsia="標楷體" w:hAnsi="標楷體" w:hint="eastAsia"/>
                <w:sz w:val="22"/>
                <w:szCs w:val="22"/>
              </w:rPr>
              <w:lastRenderedPageBreak/>
              <w:t>a. 計畫尚未進行：請新進教師於</w:t>
            </w:r>
            <w:r w:rsidR="00C62C12">
              <w:rPr>
                <w:rFonts w:ascii="標楷體" w:eastAsia="標楷體" w:hAnsi="標楷體" w:hint="eastAsia"/>
                <w:sz w:val="22"/>
                <w:szCs w:val="22"/>
              </w:rPr>
              <w:t>國科會</w:t>
            </w:r>
            <w:r w:rsidRPr="00CE3561">
              <w:rPr>
                <w:rFonts w:ascii="標楷體" w:eastAsia="標楷體" w:hAnsi="標楷體" w:hint="eastAsia"/>
                <w:sz w:val="22"/>
                <w:szCs w:val="22"/>
              </w:rPr>
              <w:t>系統申請計畫變更，俟</w:t>
            </w:r>
            <w:r w:rsidR="00C62C12">
              <w:rPr>
                <w:rFonts w:ascii="標楷體" w:eastAsia="標楷體" w:hAnsi="標楷體" w:hint="eastAsia"/>
                <w:sz w:val="22"/>
                <w:szCs w:val="22"/>
              </w:rPr>
              <w:t>國科會</w:t>
            </w:r>
            <w:r w:rsidRPr="00CE3561">
              <w:rPr>
                <w:rFonts w:ascii="標楷體" w:eastAsia="標楷體" w:hAnsi="標楷體" w:hint="eastAsia"/>
                <w:sz w:val="22"/>
                <w:szCs w:val="22"/>
              </w:rPr>
              <w:t>來函同意後，請教師於該會系統中，重新簽署執行同意書，本校研發處則依請款程序，檢附總務處出納組開立之領據後備函請款，</w:t>
            </w:r>
            <w:r w:rsidR="00C62C12">
              <w:rPr>
                <w:rFonts w:ascii="標楷體" w:eastAsia="標楷體" w:hAnsi="標楷體" w:hint="eastAsia"/>
                <w:sz w:val="22"/>
                <w:szCs w:val="22"/>
              </w:rPr>
              <w:t>國科會</w:t>
            </w:r>
            <w:r w:rsidRPr="00CE3561">
              <w:rPr>
                <w:rFonts w:ascii="標楷體" w:eastAsia="標楷體" w:hAnsi="標楷體" w:hint="eastAsia"/>
                <w:sz w:val="22"/>
                <w:szCs w:val="22"/>
              </w:rPr>
              <w:t>審核後撥款，請俟款項撥入本校，主計室通知後辦理支用。</w:t>
            </w:r>
          </w:p>
          <w:p w:rsidR="00E037EA" w:rsidRPr="009B7382" w:rsidRDefault="00E037EA" w:rsidP="00E037EA">
            <w:pPr>
              <w:autoSpaceDN w:val="0"/>
              <w:spacing w:beforeLines="10" w:before="36" w:line="260" w:lineRule="exact"/>
              <w:ind w:left="330" w:hangingChars="150" w:hanging="330"/>
              <w:jc w:val="both"/>
              <w:rPr>
                <w:rFonts w:ascii="標楷體" w:eastAsia="標楷體" w:hAnsi="標楷體"/>
                <w:sz w:val="22"/>
                <w:szCs w:val="22"/>
              </w:rPr>
            </w:pPr>
            <w:r w:rsidRPr="00CE3561">
              <w:rPr>
                <w:rFonts w:ascii="標楷體" w:eastAsia="標楷體" w:hAnsi="標楷體" w:hint="eastAsia"/>
                <w:sz w:val="22"/>
                <w:szCs w:val="22"/>
              </w:rPr>
              <w:t>b. 計畫已執行：請新進教師於</w:t>
            </w:r>
            <w:r w:rsidR="00C62C12">
              <w:rPr>
                <w:rFonts w:ascii="標楷體" w:eastAsia="標楷體" w:hAnsi="標楷體" w:hint="eastAsia"/>
                <w:sz w:val="22"/>
                <w:szCs w:val="22"/>
              </w:rPr>
              <w:t>國科會</w:t>
            </w:r>
            <w:r w:rsidRPr="00CE3561">
              <w:rPr>
                <w:rFonts w:ascii="標楷體" w:eastAsia="標楷體" w:hAnsi="標楷體" w:hint="eastAsia"/>
                <w:sz w:val="22"/>
                <w:szCs w:val="22"/>
              </w:rPr>
              <w:t>系統申請計畫變更，俟該會來函同意後，由原執行機構主計室將主持人原始黏貼憑證正本送交本校</w:t>
            </w:r>
            <w:r w:rsidRPr="00CE3561">
              <w:rPr>
                <w:rFonts w:ascii="標楷體" w:eastAsia="標楷體" w:hAnsi="標楷體" w:hint="eastAsia"/>
                <w:b/>
                <w:sz w:val="22"/>
                <w:szCs w:val="22"/>
                <w:u w:val="single"/>
              </w:rPr>
              <w:t>(已購置之研究設備及軟體亦請辦理財産移轉)</w:t>
            </w:r>
            <w:r w:rsidRPr="00CE3561">
              <w:rPr>
                <w:rFonts w:ascii="標楷體" w:eastAsia="標楷體" w:hAnsi="標楷體" w:hint="eastAsia"/>
                <w:sz w:val="22"/>
                <w:szCs w:val="22"/>
              </w:rPr>
              <w:t>、尚未執行之款項撥入本校校務基金，主計室通知後辦理支用。總務處出納組開立領據另案函送原執行機構。</w:t>
            </w:r>
          </w:p>
        </w:tc>
        <w:tc>
          <w:tcPr>
            <w:tcW w:w="680" w:type="pct"/>
            <w:tcBorders>
              <w:top w:val="single" w:sz="4" w:space="0" w:color="auto"/>
              <w:left w:val="single" w:sz="4" w:space="0" w:color="auto"/>
              <w:bottom w:val="single" w:sz="4" w:space="0" w:color="auto"/>
              <w:right w:val="single" w:sz="4" w:space="0" w:color="auto"/>
            </w:tcBorders>
          </w:tcPr>
          <w:p w:rsidR="00E037EA" w:rsidRPr="008E3B24" w:rsidRDefault="00E037EA" w:rsidP="00E037EA">
            <w:pPr>
              <w:snapToGrid w:val="0"/>
              <w:spacing w:line="360" w:lineRule="exact"/>
              <w:rPr>
                <w:rFonts w:ascii="標楷體" w:eastAsia="標楷體" w:hAnsi="標楷體"/>
                <w:sz w:val="22"/>
                <w:szCs w:val="22"/>
              </w:rPr>
            </w:pPr>
          </w:p>
        </w:tc>
        <w:tc>
          <w:tcPr>
            <w:tcW w:w="663" w:type="pct"/>
            <w:tcBorders>
              <w:top w:val="single" w:sz="4" w:space="0" w:color="auto"/>
              <w:left w:val="single" w:sz="4" w:space="0" w:color="auto"/>
              <w:bottom w:val="single" w:sz="4" w:space="0" w:color="auto"/>
              <w:right w:val="single" w:sz="4" w:space="0" w:color="auto"/>
            </w:tcBorders>
          </w:tcPr>
          <w:p w:rsidR="00E037EA" w:rsidRPr="004938C7" w:rsidRDefault="00E037EA" w:rsidP="00E037EA">
            <w:pPr>
              <w:autoSpaceDN w:val="0"/>
              <w:spacing w:line="240" w:lineRule="exact"/>
              <w:rPr>
                <w:rFonts w:ascii="標楷體" w:eastAsia="標楷體" w:hAnsi="標楷體"/>
                <w:sz w:val="20"/>
                <w:szCs w:val="20"/>
              </w:rPr>
            </w:pPr>
            <w:r w:rsidRPr="004938C7">
              <w:rPr>
                <w:rFonts w:ascii="標楷體" w:eastAsia="標楷體" w:hAnsi="標楷體" w:hint="eastAsia"/>
                <w:sz w:val="20"/>
                <w:szCs w:val="20"/>
              </w:rPr>
              <w:t>(1)研發處</w:t>
            </w:r>
          </w:p>
          <w:p w:rsidR="00E037EA" w:rsidRPr="004938C7" w:rsidRDefault="00E037EA" w:rsidP="00E037EA">
            <w:pPr>
              <w:autoSpaceDN w:val="0"/>
              <w:spacing w:line="240" w:lineRule="exact"/>
              <w:rPr>
                <w:rFonts w:ascii="標楷體" w:eastAsia="標楷體" w:hAnsi="標楷體"/>
                <w:sz w:val="20"/>
                <w:szCs w:val="20"/>
              </w:rPr>
            </w:pPr>
            <w:r w:rsidRPr="004938C7">
              <w:rPr>
                <w:rFonts w:ascii="標楷體" w:eastAsia="標楷體" w:hAnsi="標楷體" w:hint="eastAsia"/>
                <w:sz w:val="20"/>
                <w:szCs w:val="20"/>
              </w:rPr>
              <w:t>(2)主計室</w:t>
            </w:r>
          </w:p>
          <w:p w:rsidR="00E037EA" w:rsidRPr="008E3B24" w:rsidRDefault="00E037EA" w:rsidP="00E037EA">
            <w:pPr>
              <w:snapToGrid w:val="0"/>
              <w:spacing w:line="360" w:lineRule="exact"/>
              <w:rPr>
                <w:rFonts w:ascii="標楷體" w:eastAsia="標楷體" w:hAnsi="標楷體"/>
                <w:sz w:val="22"/>
                <w:szCs w:val="22"/>
              </w:rPr>
            </w:pPr>
            <w:r w:rsidRPr="004938C7">
              <w:rPr>
                <w:rFonts w:ascii="標楷體" w:eastAsia="標楷體" w:hAnsi="標楷體" w:hint="eastAsia"/>
                <w:sz w:val="20"/>
                <w:szCs w:val="20"/>
              </w:rPr>
              <w:t>(3)出納組</w:t>
            </w:r>
          </w:p>
        </w:tc>
      </w:tr>
      <w:tr w:rsidR="00E037EA" w:rsidRPr="009B7382" w:rsidTr="0051460B">
        <w:trPr>
          <w:trHeight w:val="4578"/>
        </w:trPr>
        <w:tc>
          <w:tcPr>
            <w:tcW w:w="1060" w:type="pct"/>
            <w:tcBorders>
              <w:top w:val="single" w:sz="4" w:space="0" w:color="auto"/>
              <w:left w:val="single" w:sz="4" w:space="0" w:color="auto"/>
              <w:bottom w:val="single" w:sz="4" w:space="0" w:color="auto"/>
              <w:right w:val="single" w:sz="4" w:space="0" w:color="auto"/>
            </w:tcBorders>
          </w:tcPr>
          <w:p w:rsidR="00E037EA" w:rsidRPr="009B7382" w:rsidRDefault="00E037EA" w:rsidP="00E037EA">
            <w:pPr>
              <w:autoSpaceDN w:val="0"/>
              <w:spacing w:line="280" w:lineRule="exact"/>
              <w:rPr>
                <w:rFonts w:eastAsia="標楷體"/>
                <w:sz w:val="22"/>
                <w:szCs w:val="22"/>
              </w:rPr>
            </w:pPr>
            <w:r w:rsidRPr="009B7382">
              <w:rPr>
                <w:rFonts w:eastAsia="標楷體"/>
                <w:sz w:val="22"/>
                <w:szCs w:val="22"/>
              </w:rPr>
              <w:t>10.</w:t>
            </w:r>
            <w:r w:rsidRPr="009B7382">
              <w:rPr>
                <w:rFonts w:eastAsia="標楷體" w:hAnsi="標楷體" w:hint="eastAsia"/>
                <w:sz w:val="22"/>
                <w:szCs w:val="22"/>
              </w:rPr>
              <w:t>其他應注意事項</w:t>
            </w:r>
          </w:p>
        </w:tc>
        <w:tc>
          <w:tcPr>
            <w:tcW w:w="2597" w:type="pct"/>
            <w:tcBorders>
              <w:top w:val="single" w:sz="4" w:space="0" w:color="auto"/>
              <w:left w:val="single" w:sz="4" w:space="0" w:color="auto"/>
              <w:bottom w:val="single" w:sz="4" w:space="0" w:color="auto"/>
              <w:right w:val="single" w:sz="4" w:space="0" w:color="auto"/>
            </w:tcBorders>
          </w:tcPr>
          <w:p w:rsidR="00E037EA" w:rsidRPr="00C20210" w:rsidRDefault="00E037EA" w:rsidP="002D269F">
            <w:pPr>
              <w:pStyle w:val="2"/>
              <w:adjustRightInd w:val="0"/>
              <w:ind w:left="440" w:hangingChars="200" w:hanging="440"/>
              <w:rPr>
                <w:b w:val="0"/>
              </w:rPr>
            </w:pPr>
            <w:r w:rsidRPr="00C20210">
              <w:rPr>
                <w:rFonts w:hint="eastAsia"/>
                <w:b w:val="0"/>
              </w:rPr>
              <w:t>計畫申請書未列項目，應說明其與計畫之關連性，非與計畫直接有關且為必要者，</w:t>
            </w:r>
            <w:proofErr w:type="gramStart"/>
            <w:r w:rsidRPr="00C20210">
              <w:rPr>
                <w:rFonts w:hint="eastAsia"/>
                <w:b w:val="0"/>
              </w:rPr>
              <w:t>切勿報支</w:t>
            </w:r>
            <w:proofErr w:type="gramEnd"/>
            <w:r w:rsidRPr="00C20210">
              <w:rPr>
                <w:rFonts w:hint="eastAsia"/>
                <w:b w:val="0"/>
              </w:rPr>
              <w:t>。</w:t>
            </w:r>
          </w:p>
          <w:p w:rsidR="00E037EA" w:rsidRPr="00C20210" w:rsidRDefault="00E037EA" w:rsidP="002D269F">
            <w:pPr>
              <w:pStyle w:val="2"/>
              <w:adjustRightInd w:val="0"/>
              <w:ind w:left="440" w:hangingChars="200" w:hanging="440"/>
              <w:rPr>
                <w:b w:val="0"/>
              </w:rPr>
            </w:pPr>
            <w:r w:rsidRPr="00C20210">
              <w:rPr>
                <w:rFonts w:hint="eastAsia"/>
                <w:b w:val="0"/>
              </w:rPr>
              <w:t>不得列支非計畫執行期間內支出。不得列支非計畫相關人員</w:t>
            </w:r>
            <w:proofErr w:type="gramStart"/>
            <w:r w:rsidRPr="00C20210">
              <w:rPr>
                <w:rFonts w:hint="eastAsia"/>
                <w:b w:val="0"/>
              </w:rPr>
              <w:t>或非約用</w:t>
            </w:r>
            <w:proofErr w:type="gramEnd"/>
            <w:r w:rsidRPr="00C20210">
              <w:rPr>
                <w:rFonts w:hint="eastAsia"/>
                <w:b w:val="0"/>
              </w:rPr>
              <w:t xml:space="preserve">期間助理之電話費、差旅費、研討會報名費、報名費、工作酬金。 </w:t>
            </w:r>
          </w:p>
          <w:p w:rsidR="00E037EA" w:rsidRPr="00C20210" w:rsidRDefault="00E037EA" w:rsidP="002D269F">
            <w:pPr>
              <w:pStyle w:val="2"/>
              <w:adjustRightInd w:val="0"/>
              <w:ind w:left="440" w:hangingChars="200" w:hanging="440"/>
              <w:rPr>
                <w:b w:val="0"/>
              </w:rPr>
            </w:pPr>
            <w:r w:rsidRPr="00C20210">
              <w:rPr>
                <w:rFonts w:hint="eastAsia"/>
                <w:b w:val="0"/>
              </w:rPr>
              <w:t>發票開立日期不可早於請購單核可日期。</w:t>
            </w:r>
          </w:p>
          <w:p w:rsidR="00E037EA" w:rsidRPr="00C20210" w:rsidRDefault="00E037EA" w:rsidP="002D269F">
            <w:pPr>
              <w:pStyle w:val="2"/>
              <w:adjustRightInd w:val="0"/>
              <w:ind w:left="440" w:hangingChars="200" w:hanging="440"/>
              <w:rPr>
                <w:b w:val="0"/>
              </w:rPr>
            </w:pPr>
            <w:r w:rsidRPr="00C20210">
              <w:rPr>
                <w:rFonts w:hint="eastAsia"/>
                <w:b w:val="0"/>
              </w:rPr>
              <w:t>取具原始憑證時，請廠商於發票或收據上填妥品名、數量（勿使用耗材或文具等籠統品名，批發賣場發票請附出貨明細資料，載明購買品項），同一時間採購者，請依規定</w:t>
            </w:r>
            <w:proofErr w:type="gramStart"/>
            <w:r w:rsidRPr="00C20210">
              <w:rPr>
                <w:rFonts w:hint="eastAsia"/>
                <w:b w:val="0"/>
              </w:rPr>
              <w:t>併</w:t>
            </w:r>
            <w:proofErr w:type="gramEnd"/>
            <w:r w:rsidRPr="00C20210">
              <w:rPr>
                <w:rFonts w:hint="eastAsia"/>
                <w:b w:val="0"/>
              </w:rPr>
              <w:t>案辦理，</w:t>
            </w:r>
            <w:proofErr w:type="gramStart"/>
            <w:r w:rsidRPr="00C20210">
              <w:rPr>
                <w:rFonts w:hint="eastAsia"/>
                <w:b w:val="0"/>
              </w:rPr>
              <w:t>勿拆成數</w:t>
            </w:r>
            <w:proofErr w:type="gramEnd"/>
            <w:r w:rsidRPr="00C20210">
              <w:rPr>
                <w:rFonts w:hint="eastAsia"/>
                <w:b w:val="0"/>
              </w:rPr>
              <w:t>次採購。</w:t>
            </w:r>
          </w:p>
          <w:p w:rsidR="00E037EA" w:rsidRDefault="00E037EA" w:rsidP="002D269F">
            <w:pPr>
              <w:pStyle w:val="2"/>
              <w:adjustRightInd w:val="0"/>
              <w:ind w:left="440" w:hangingChars="200" w:hanging="440"/>
              <w:rPr>
                <w:b w:val="0"/>
              </w:rPr>
            </w:pPr>
            <w:r w:rsidRPr="00C20210">
              <w:rPr>
                <w:rFonts w:hint="eastAsia"/>
                <w:b w:val="0"/>
              </w:rPr>
              <w:t>於收取收銀機或計算機開具之統一發票時，請主動告知廠商輸入本校統一編號</w:t>
            </w:r>
            <w:r w:rsidRPr="002D269F">
              <w:rPr>
                <w:rFonts w:hint="eastAsia"/>
                <w:b w:val="0"/>
              </w:rPr>
              <w:t>03729709</w:t>
            </w:r>
            <w:proofErr w:type="gramStart"/>
            <w:r w:rsidRPr="00C20210">
              <w:rPr>
                <w:rFonts w:hint="eastAsia"/>
                <w:b w:val="0"/>
              </w:rPr>
              <w:t>（</w:t>
            </w:r>
            <w:proofErr w:type="gramEnd"/>
            <w:r w:rsidRPr="00C20210">
              <w:rPr>
                <w:rFonts w:hint="eastAsia"/>
                <w:b w:val="0"/>
              </w:rPr>
              <w:t>二聯式發票買受人抬頭:</w:t>
            </w:r>
            <w:r w:rsidRPr="002D269F">
              <w:rPr>
                <w:rFonts w:hint="eastAsia"/>
                <w:b w:val="0"/>
              </w:rPr>
              <w:t>國立</w:t>
            </w:r>
            <w:proofErr w:type="gramStart"/>
            <w:r w:rsidRPr="002D269F">
              <w:rPr>
                <w:rFonts w:hint="eastAsia"/>
                <w:b w:val="0"/>
              </w:rPr>
              <w:t>臺</w:t>
            </w:r>
            <w:proofErr w:type="gramEnd"/>
            <w:r w:rsidRPr="002D269F">
              <w:rPr>
                <w:rFonts w:hint="eastAsia"/>
                <w:b w:val="0"/>
              </w:rPr>
              <w:t>北教育大學</w:t>
            </w:r>
            <w:proofErr w:type="gramStart"/>
            <w:r w:rsidRPr="00C20210">
              <w:rPr>
                <w:rFonts w:hint="eastAsia"/>
                <w:b w:val="0"/>
              </w:rPr>
              <w:t>）</w:t>
            </w:r>
            <w:proofErr w:type="gramEnd"/>
            <w:r w:rsidRPr="00C20210">
              <w:rPr>
                <w:rFonts w:hint="eastAsia"/>
                <w:b w:val="0"/>
              </w:rPr>
              <w:t>。</w:t>
            </w:r>
          </w:p>
          <w:p w:rsidR="00C20210" w:rsidRPr="002D269F" w:rsidRDefault="00C20210" w:rsidP="002D269F">
            <w:pPr>
              <w:pStyle w:val="2"/>
              <w:adjustRightInd w:val="0"/>
              <w:ind w:left="440" w:hangingChars="200" w:hanging="440"/>
              <w:rPr>
                <w:b w:val="0"/>
              </w:rPr>
            </w:pPr>
            <w:r w:rsidRPr="00C20210">
              <w:rPr>
                <w:rFonts w:hint="eastAsia"/>
                <w:b w:val="0"/>
              </w:rPr>
              <w:t>支出憑證係透過網路下載列印者，應由經手人簽名。</w:t>
            </w:r>
            <w:r w:rsidR="00130745" w:rsidRPr="00130745">
              <w:rPr>
                <w:rFonts w:hint="eastAsia"/>
                <w:b w:val="0"/>
              </w:rPr>
              <w:t>電子發票證明聯之取得，依電子發票實施作業要點規定由營業人提供或機關自行下載列印，其未列明營業人名稱者，免予補正；機關自行下載列印者，</w:t>
            </w:r>
            <w:proofErr w:type="gramStart"/>
            <w:r w:rsidR="00130745" w:rsidRPr="00130745">
              <w:rPr>
                <w:rFonts w:hint="eastAsia"/>
                <w:b w:val="0"/>
              </w:rPr>
              <w:t>免由經手</w:t>
            </w:r>
            <w:proofErr w:type="gramEnd"/>
            <w:r w:rsidR="00130745" w:rsidRPr="00130745">
              <w:rPr>
                <w:rFonts w:hint="eastAsia"/>
                <w:b w:val="0"/>
              </w:rPr>
              <w:t>人簽名。</w:t>
            </w:r>
          </w:p>
          <w:p w:rsidR="00E037EA" w:rsidRPr="00C20210" w:rsidRDefault="00C62C12" w:rsidP="002D269F">
            <w:pPr>
              <w:pStyle w:val="2"/>
              <w:adjustRightInd w:val="0"/>
              <w:ind w:left="440" w:hangingChars="200" w:hanging="440"/>
              <w:rPr>
                <w:b w:val="0"/>
              </w:rPr>
            </w:pPr>
            <w:r>
              <w:rPr>
                <w:rFonts w:hint="eastAsia"/>
                <w:b w:val="0"/>
              </w:rPr>
              <w:t>國科會</w:t>
            </w:r>
            <w:r w:rsidR="00E037EA" w:rsidRPr="00C20210">
              <w:rPr>
                <w:rFonts w:hint="eastAsia"/>
                <w:b w:val="0"/>
              </w:rPr>
              <w:t>102.9.3.</w:t>
            </w:r>
            <w:proofErr w:type="gramStart"/>
            <w:r w:rsidR="00E037EA" w:rsidRPr="00C20210">
              <w:rPr>
                <w:rFonts w:hint="eastAsia"/>
                <w:b w:val="0"/>
              </w:rPr>
              <w:t>臺</w:t>
            </w:r>
            <w:proofErr w:type="gramEnd"/>
            <w:r w:rsidR="00E037EA" w:rsidRPr="00C20210">
              <w:rPr>
                <w:rFonts w:hint="eastAsia"/>
                <w:b w:val="0"/>
              </w:rPr>
              <w:t>會綜二字第1020046943號函，因執行計畫需要進行人體試驗或問卷調查等，而提供受試者參與費、營養費、檢測費、實驗</w:t>
            </w:r>
            <w:proofErr w:type="gramStart"/>
            <w:r w:rsidR="00E037EA" w:rsidRPr="00C20210">
              <w:rPr>
                <w:rFonts w:hint="eastAsia"/>
                <w:b w:val="0"/>
              </w:rPr>
              <w:t>受測費</w:t>
            </w:r>
            <w:proofErr w:type="gramEnd"/>
            <w:r w:rsidR="00E037EA" w:rsidRPr="00C20210">
              <w:rPr>
                <w:rFonts w:hint="eastAsia"/>
                <w:b w:val="0"/>
              </w:rPr>
              <w:t>、問卷</w:t>
            </w:r>
            <w:proofErr w:type="gramStart"/>
            <w:r w:rsidR="00E037EA" w:rsidRPr="00C20210">
              <w:rPr>
                <w:rFonts w:hint="eastAsia"/>
                <w:b w:val="0"/>
              </w:rPr>
              <w:t>施測費等</w:t>
            </w:r>
            <w:proofErr w:type="gramEnd"/>
            <w:r w:rsidR="00E037EA" w:rsidRPr="00C20210">
              <w:rPr>
                <w:rFonts w:hint="eastAsia"/>
                <w:b w:val="0"/>
              </w:rPr>
              <w:t>相關報酬，以</w:t>
            </w:r>
            <w:r w:rsidR="00E037EA" w:rsidRPr="002D269F">
              <w:rPr>
                <w:rFonts w:hint="eastAsia"/>
                <w:b w:val="0"/>
              </w:rPr>
              <w:t>現金方式支付時</w:t>
            </w:r>
            <w:r w:rsidR="00E037EA" w:rsidRPr="00C20210">
              <w:rPr>
                <w:rFonts w:hint="eastAsia"/>
                <w:b w:val="0"/>
              </w:rPr>
              <w:t>，其支出用途由執行機構視計畫個案認定，受試者參與研究之方式及相關支付標準須事先依執行機構內部行政程序簽報核准，是項費用之合理性由執行機構審核，並加強現金支付相關內部控制作業機制。</w:t>
            </w:r>
          </w:p>
          <w:p w:rsidR="00E037EA" w:rsidRPr="00130745" w:rsidRDefault="00E037EA" w:rsidP="00886A5E">
            <w:pPr>
              <w:pStyle w:val="2"/>
              <w:adjustRightInd w:val="0"/>
              <w:ind w:left="440" w:hangingChars="200" w:hanging="440"/>
              <w:rPr>
                <w:rFonts w:hint="eastAsia"/>
                <w:b w:val="0"/>
              </w:rPr>
            </w:pPr>
            <w:r w:rsidRPr="00C20210">
              <w:rPr>
                <w:rFonts w:hint="eastAsia"/>
                <w:b w:val="0"/>
              </w:rPr>
              <w:t>國內出差旅費請依「國內出差旅費報支要點」之規定，於限額內檢據報支住宿費。</w:t>
            </w:r>
          </w:p>
          <w:p w:rsidR="00E037EA" w:rsidRPr="002D269F" w:rsidRDefault="00E037EA" w:rsidP="002D269F">
            <w:pPr>
              <w:pStyle w:val="2"/>
              <w:adjustRightInd w:val="0"/>
              <w:ind w:left="440" w:hangingChars="200" w:hanging="440"/>
              <w:rPr>
                <w:b w:val="0"/>
              </w:rPr>
            </w:pPr>
            <w:r w:rsidRPr="00C20210">
              <w:rPr>
                <w:rFonts w:hint="eastAsia"/>
                <w:b w:val="0"/>
              </w:rPr>
              <w:t>經費報支及查詢請由主計室網頁『網路請購』進入，欲知經費整體使用情形（包括流用資訊）或查詢餘額，請點選『收支明細』之功能，若有疑問或錯誤情形，請儘速查明並與承辦人聯絡。</w:t>
            </w:r>
          </w:p>
          <w:p w:rsidR="004705C8" w:rsidRDefault="004705C8" w:rsidP="002D269F">
            <w:pPr>
              <w:pStyle w:val="2"/>
              <w:adjustRightInd w:val="0"/>
              <w:ind w:left="440" w:hangingChars="200" w:hanging="440"/>
              <w:rPr>
                <w:b w:val="0"/>
              </w:rPr>
            </w:pPr>
            <w:proofErr w:type="gramStart"/>
            <w:r w:rsidRPr="004705C8">
              <w:rPr>
                <w:rFonts w:hint="eastAsia"/>
                <w:b w:val="0"/>
              </w:rPr>
              <w:t>核章請註記</w:t>
            </w:r>
            <w:proofErr w:type="gramEnd"/>
            <w:r w:rsidRPr="004705C8">
              <w:rPr>
                <w:rFonts w:hint="eastAsia"/>
                <w:b w:val="0"/>
              </w:rPr>
              <w:t>日期</w:t>
            </w:r>
            <w:r w:rsidRPr="00C20210">
              <w:rPr>
                <w:rFonts w:hint="eastAsia"/>
                <w:b w:val="0"/>
              </w:rPr>
              <w:t>。</w:t>
            </w:r>
          </w:p>
          <w:p w:rsidR="00CE5EE8" w:rsidRPr="004705C8" w:rsidRDefault="00CE5EE8" w:rsidP="002D269F">
            <w:pPr>
              <w:pStyle w:val="2"/>
              <w:adjustRightInd w:val="0"/>
              <w:ind w:left="440" w:hangingChars="200" w:hanging="440"/>
              <w:rPr>
                <w:b w:val="0"/>
              </w:rPr>
            </w:pPr>
            <w:r w:rsidRPr="00CE5EE8">
              <w:rPr>
                <w:rFonts w:hint="eastAsia"/>
                <w:b w:val="0"/>
              </w:rPr>
              <w:t>如有餽贈或購置非常態性用於研究計畫物品，計畫主持人在核銷時，</w:t>
            </w:r>
            <w:r>
              <w:rPr>
                <w:rFonts w:hint="eastAsia"/>
                <w:b w:val="0"/>
              </w:rPr>
              <w:t>應詳</w:t>
            </w:r>
            <w:r w:rsidRPr="00CE5EE8">
              <w:rPr>
                <w:rFonts w:hint="eastAsia"/>
                <w:b w:val="0"/>
              </w:rPr>
              <w:t>加說明購置用途及目的。</w:t>
            </w:r>
          </w:p>
        </w:tc>
        <w:tc>
          <w:tcPr>
            <w:tcW w:w="680" w:type="pct"/>
            <w:tcBorders>
              <w:top w:val="single" w:sz="4" w:space="0" w:color="auto"/>
              <w:left w:val="single" w:sz="4" w:space="0" w:color="auto"/>
              <w:bottom w:val="single" w:sz="4" w:space="0" w:color="auto"/>
              <w:right w:val="single" w:sz="4" w:space="0" w:color="auto"/>
            </w:tcBorders>
          </w:tcPr>
          <w:p w:rsidR="00E037EA" w:rsidRPr="00040D1E" w:rsidRDefault="00C62C12" w:rsidP="00886A5E">
            <w:pPr>
              <w:pStyle w:val="a9"/>
              <w:numPr>
                <w:ilvl w:val="0"/>
                <w:numId w:val="5"/>
              </w:numPr>
              <w:autoSpaceDN w:val="0"/>
              <w:spacing w:line="260" w:lineRule="exact"/>
              <w:ind w:leftChars="0" w:left="227" w:hanging="227"/>
              <w:jc w:val="both"/>
              <w:rPr>
                <w:rFonts w:ascii="標楷體" w:eastAsia="標楷體" w:hAnsi="標楷體"/>
                <w:bCs/>
                <w:sz w:val="20"/>
                <w:szCs w:val="20"/>
              </w:rPr>
            </w:pPr>
            <w:r w:rsidRPr="00040D1E">
              <w:rPr>
                <w:rFonts w:ascii="標楷體" w:eastAsia="標楷體" w:hAnsi="標楷體" w:hint="eastAsia"/>
                <w:bCs/>
                <w:sz w:val="20"/>
                <w:szCs w:val="20"/>
              </w:rPr>
              <w:t>國科會</w:t>
            </w:r>
            <w:r w:rsidR="00E037EA" w:rsidRPr="00040D1E">
              <w:rPr>
                <w:rFonts w:ascii="標楷體" w:eastAsia="標楷體" w:hAnsi="標楷體" w:hint="eastAsia"/>
                <w:bCs/>
                <w:sz w:val="20"/>
                <w:szCs w:val="20"/>
              </w:rPr>
              <w:t>補助專題研究計畫經費處理原則</w:t>
            </w:r>
          </w:p>
          <w:p w:rsidR="00E037EA" w:rsidRPr="00040D1E" w:rsidRDefault="00C62C12" w:rsidP="00886A5E">
            <w:pPr>
              <w:pStyle w:val="a9"/>
              <w:numPr>
                <w:ilvl w:val="0"/>
                <w:numId w:val="5"/>
              </w:numPr>
              <w:autoSpaceDN w:val="0"/>
              <w:spacing w:line="260" w:lineRule="exact"/>
              <w:ind w:leftChars="0" w:left="227" w:hanging="227"/>
              <w:jc w:val="both"/>
              <w:rPr>
                <w:rFonts w:ascii="標楷體" w:eastAsia="標楷體" w:hAnsi="標楷體"/>
                <w:bCs/>
                <w:sz w:val="20"/>
                <w:szCs w:val="20"/>
              </w:rPr>
            </w:pPr>
            <w:r w:rsidRPr="00040D1E">
              <w:rPr>
                <w:rFonts w:ascii="標楷體" w:eastAsia="標楷體" w:hAnsi="標楷體" w:hint="eastAsia"/>
                <w:bCs/>
                <w:sz w:val="20"/>
                <w:szCs w:val="20"/>
              </w:rPr>
              <w:t>國科會</w:t>
            </w:r>
            <w:r w:rsidR="00E037EA" w:rsidRPr="00040D1E">
              <w:rPr>
                <w:rFonts w:ascii="標楷體" w:eastAsia="標楷體" w:hAnsi="標楷體" w:hint="eastAsia"/>
                <w:bCs/>
                <w:sz w:val="20"/>
                <w:szCs w:val="20"/>
              </w:rPr>
              <w:t>補助經費原始憑證就地查核意見</w:t>
            </w:r>
          </w:p>
          <w:p w:rsidR="00E037EA" w:rsidRPr="00040D1E" w:rsidRDefault="00C62C12" w:rsidP="00886A5E">
            <w:pPr>
              <w:pStyle w:val="a9"/>
              <w:numPr>
                <w:ilvl w:val="0"/>
                <w:numId w:val="5"/>
              </w:numPr>
              <w:autoSpaceDN w:val="0"/>
              <w:spacing w:line="260" w:lineRule="exact"/>
              <w:ind w:leftChars="0" w:left="227" w:hanging="227"/>
              <w:jc w:val="both"/>
              <w:rPr>
                <w:rFonts w:ascii="標楷體" w:eastAsia="標楷體" w:hAnsi="標楷體"/>
                <w:bCs/>
                <w:sz w:val="20"/>
                <w:szCs w:val="20"/>
              </w:rPr>
            </w:pPr>
            <w:r w:rsidRPr="00040D1E">
              <w:rPr>
                <w:rFonts w:ascii="標楷體" w:eastAsia="標楷體" w:hAnsi="標楷體" w:hint="eastAsia"/>
                <w:bCs/>
                <w:sz w:val="20"/>
                <w:szCs w:val="20"/>
              </w:rPr>
              <w:t>國科會</w:t>
            </w:r>
            <w:r w:rsidR="00E037EA" w:rsidRPr="00040D1E">
              <w:rPr>
                <w:rFonts w:ascii="標楷體" w:eastAsia="標楷體" w:hAnsi="標楷體" w:hint="eastAsia"/>
                <w:bCs/>
                <w:sz w:val="20"/>
                <w:szCs w:val="20"/>
              </w:rPr>
              <w:t>相關解釋函令</w:t>
            </w:r>
          </w:p>
          <w:p w:rsidR="00E037EA" w:rsidRPr="00040D1E" w:rsidRDefault="00F846E6" w:rsidP="00886A5E">
            <w:pPr>
              <w:pStyle w:val="a9"/>
              <w:numPr>
                <w:ilvl w:val="0"/>
                <w:numId w:val="5"/>
              </w:numPr>
              <w:autoSpaceDN w:val="0"/>
              <w:spacing w:line="260" w:lineRule="exact"/>
              <w:ind w:leftChars="0" w:left="227" w:hanging="227"/>
              <w:jc w:val="both"/>
              <w:rPr>
                <w:rFonts w:ascii="標楷體" w:eastAsia="標楷體" w:hAnsi="標楷體"/>
                <w:bCs/>
                <w:sz w:val="20"/>
                <w:szCs w:val="20"/>
              </w:rPr>
            </w:pPr>
            <w:r w:rsidRPr="00040D1E">
              <w:rPr>
                <w:rFonts w:ascii="標楷體" w:eastAsia="標楷體" w:hAnsi="標楷體" w:hint="eastAsia"/>
                <w:bCs/>
                <w:sz w:val="20"/>
                <w:szCs w:val="20"/>
              </w:rPr>
              <w:t>政府</w:t>
            </w:r>
            <w:r w:rsidR="00E037EA" w:rsidRPr="00040D1E">
              <w:rPr>
                <w:rFonts w:ascii="標楷體" w:eastAsia="標楷體" w:hAnsi="標楷體" w:hint="eastAsia"/>
                <w:bCs/>
                <w:sz w:val="20"/>
                <w:szCs w:val="20"/>
              </w:rPr>
              <w:t>支出憑證處理要點</w:t>
            </w:r>
          </w:p>
          <w:p w:rsidR="00E037EA" w:rsidRPr="00040D1E" w:rsidRDefault="00E037EA" w:rsidP="00886A5E">
            <w:pPr>
              <w:pStyle w:val="a9"/>
              <w:numPr>
                <w:ilvl w:val="0"/>
                <w:numId w:val="5"/>
              </w:numPr>
              <w:autoSpaceDN w:val="0"/>
              <w:spacing w:line="260" w:lineRule="exact"/>
              <w:ind w:leftChars="0" w:left="227" w:hanging="227"/>
              <w:jc w:val="both"/>
              <w:rPr>
                <w:rFonts w:ascii="標楷體" w:eastAsia="標楷體" w:hAnsi="標楷體"/>
                <w:bCs/>
                <w:sz w:val="20"/>
                <w:szCs w:val="20"/>
              </w:rPr>
            </w:pPr>
            <w:r w:rsidRPr="00040D1E">
              <w:rPr>
                <w:rFonts w:ascii="標楷體" w:eastAsia="標楷體" w:hAnsi="標楷體" w:hint="eastAsia"/>
                <w:bCs/>
                <w:sz w:val="20"/>
                <w:szCs w:val="20"/>
              </w:rPr>
              <w:t>國內出差旅費報支要點、國外出差旅費報支要點</w:t>
            </w:r>
          </w:p>
          <w:p w:rsidR="00E037EA" w:rsidRPr="00040D1E" w:rsidRDefault="00E037EA" w:rsidP="00886A5E">
            <w:pPr>
              <w:pStyle w:val="a9"/>
              <w:numPr>
                <w:ilvl w:val="0"/>
                <w:numId w:val="5"/>
              </w:numPr>
              <w:autoSpaceDN w:val="0"/>
              <w:spacing w:line="260" w:lineRule="exact"/>
              <w:ind w:leftChars="0" w:left="227" w:hanging="227"/>
              <w:jc w:val="both"/>
              <w:rPr>
                <w:rFonts w:ascii="標楷體" w:eastAsia="標楷體" w:hAnsi="標楷體"/>
                <w:bCs/>
                <w:sz w:val="20"/>
                <w:szCs w:val="20"/>
              </w:rPr>
            </w:pPr>
            <w:r w:rsidRPr="00040D1E">
              <w:rPr>
                <w:rFonts w:ascii="標楷體" w:eastAsia="標楷體" w:hAnsi="標楷體" w:hint="eastAsia"/>
                <w:bCs/>
                <w:sz w:val="20"/>
                <w:szCs w:val="20"/>
              </w:rPr>
              <w:t>本校産學合作及政府科</w:t>
            </w:r>
            <w:proofErr w:type="gramStart"/>
            <w:r w:rsidRPr="00040D1E">
              <w:rPr>
                <w:rFonts w:ascii="標楷體" w:eastAsia="標楷體" w:hAnsi="標楷體" w:hint="eastAsia"/>
                <w:bCs/>
                <w:sz w:val="20"/>
                <w:szCs w:val="20"/>
              </w:rPr>
              <w:t>研</w:t>
            </w:r>
            <w:proofErr w:type="gramEnd"/>
            <w:r w:rsidRPr="00040D1E">
              <w:rPr>
                <w:rFonts w:ascii="標楷體" w:eastAsia="標楷體" w:hAnsi="標楷體" w:hint="eastAsia"/>
                <w:bCs/>
                <w:sz w:val="20"/>
                <w:szCs w:val="20"/>
              </w:rPr>
              <w:t>補助或委託辦理收入收支管理要點</w:t>
            </w:r>
          </w:p>
          <w:p w:rsidR="00E037EA" w:rsidRPr="00040D1E" w:rsidRDefault="00C62C12" w:rsidP="00886A5E">
            <w:pPr>
              <w:pStyle w:val="a9"/>
              <w:numPr>
                <w:ilvl w:val="0"/>
                <w:numId w:val="5"/>
              </w:numPr>
              <w:autoSpaceDN w:val="0"/>
              <w:spacing w:line="260" w:lineRule="exact"/>
              <w:ind w:leftChars="0" w:left="227" w:hanging="227"/>
              <w:jc w:val="both"/>
              <w:rPr>
                <w:rFonts w:ascii="標楷體" w:eastAsia="標楷體" w:hAnsi="標楷體"/>
                <w:bCs/>
                <w:sz w:val="20"/>
                <w:szCs w:val="20"/>
              </w:rPr>
            </w:pPr>
            <w:r w:rsidRPr="00040D1E">
              <w:rPr>
                <w:rFonts w:ascii="標楷體" w:eastAsia="標楷體" w:hAnsi="標楷體" w:hint="eastAsia"/>
                <w:bCs/>
                <w:sz w:val="20"/>
                <w:szCs w:val="20"/>
              </w:rPr>
              <w:t>國科會</w:t>
            </w:r>
            <w:r w:rsidR="00E037EA" w:rsidRPr="00040D1E">
              <w:rPr>
                <w:rFonts w:ascii="標楷體" w:eastAsia="標楷體" w:hAnsi="標楷體" w:hint="eastAsia"/>
                <w:bCs/>
                <w:sz w:val="20"/>
                <w:szCs w:val="20"/>
              </w:rPr>
              <w:t>補助專題研究計畫作業要點</w:t>
            </w:r>
          </w:p>
        </w:tc>
        <w:tc>
          <w:tcPr>
            <w:tcW w:w="663" w:type="pct"/>
            <w:tcBorders>
              <w:top w:val="single" w:sz="4" w:space="0" w:color="auto"/>
              <w:left w:val="single" w:sz="4" w:space="0" w:color="auto"/>
              <w:bottom w:val="single" w:sz="4" w:space="0" w:color="auto"/>
              <w:right w:val="single" w:sz="4" w:space="0" w:color="auto"/>
            </w:tcBorders>
          </w:tcPr>
          <w:p w:rsidR="00E037EA" w:rsidRPr="004938C7" w:rsidRDefault="00E037EA" w:rsidP="00E037EA">
            <w:pPr>
              <w:autoSpaceDN w:val="0"/>
              <w:spacing w:line="240" w:lineRule="exact"/>
              <w:rPr>
                <w:rFonts w:ascii="標楷體" w:eastAsia="標楷體" w:hAnsi="標楷體"/>
                <w:sz w:val="20"/>
                <w:szCs w:val="20"/>
              </w:rPr>
            </w:pPr>
          </w:p>
        </w:tc>
      </w:tr>
    </w:tbl>
    <w:p w:rsidR="00223A9D" w:rsidRPr="007B74CB" w:rsidRDefault="00223A9D" w:rsidP="00E037EA">
      <w:pPr>
        <w:autoSpaceDE w:val="0"/>
        <w:autoSpaceDN w:val="0"/>
        <w:adjustRightInd w:val="0"/>
        <w:spacing w:line="400" w:lineRule="exact"/>
        <w:rPr>
          <w:rFonts w:ascii="標楷體" w:eastAsia="標楷體" w:hAnsi="標楷體"/>
        </w:rPr>
      </w:pPr>
    </w:p>
    <w:sectPr w:rsidR="00223A9D" w:rsidRPr="007B74CB" w:rsidSect="005E2E8F">
      <w:pgSz w:w="11906" w:h="16838" w:code="9"/>
      <w:pgMar w:top="1134" w:right="851" w:bottom="1134" w:left="851" w:header="73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6A5E" w:rsidRDefault="00886A5E">
      <w:r>
        <w:separator/>
      </w:r>
    </w:p>
  </w:endnote>
  <w:endnote w:type="continuationSeparator" w:id="0">
    <w:p w:rsidR="00886A5E" w:rsidRDefault="00886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魏碑體">
    <w:altName w:val="Arial Unicode MS"/>
    <w:charset w:val="88"/>
    <w:family w:val="script"/>
    <w:pitch w:val="fixed"/>
    <w:sig w:usb0="00000000" w:usb1="28091800" w:usb2="00000016" w:usb3="00000000" w:csb0="00100000"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 w:name="華康儷中黑">
    <w:altName w:val="微軟正黑體"/>
    <w:charset w:val="88"/>
    <w:family w:val="modern"/>
    <w:pitch w:val="fixed"/>
    <w:sig w:usb0="00000000" w:usb1="28091800" w:usb2="00000016"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6A5E" w:rsidRDefault="00886A5E">
      <w:r>
        <w:separator/>
      </w:r>
    </w:p>
  </w:footnote>
  <w:footnote w:type="continuationSeparator" w:id="0">
    <w:p w:rsidR="00886A5E" w:rsidRDefault="00886A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6337F"/>
    <w:multiLevelType w:val="hybridMultilevel"/>
    <w:tmpl w:val="BCB87344"/>
    <w:lvl w:ilvl="0" w:tplc="45A2DA26">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F6B2BFC"/>
    <w:multiLevelType w:val="hybridMultilevel"/>
    <w:tmpl w:val="5BD0AA04"/>
    <w:lvl w:ilvl="0" w:tplc="AD145CBA">
      <w:start w:val="1"/>
      <w:numFmt w:val="lowerLetter"/>
      <w:lvlText w:val="%1."/>
      <w:lvlJc w:val="left"/>
      <w:pPr>
        <w:ind w:left="1140" w:hanging="480"/>
      </w:pPr>
      <w:rPr>
        <w:rFonts w:hint="default"/>
      </w:rPr>
    </w:lvl>
    <w:lvl w:ilvl="1" w:tplc="04090019" w:tentative="1">
      <w:start w:val="1"/>
      <w:numFmt w:val="ideographTraditional"/>
      <w:lvlText w:val="%2、"/>
      <w:lvlJc w:val="left"/>
      <w:pPr>
        <w:ind w:left="1620" w:hanging="480"/>
      </w:pPr>
    </w:lvl>
    <w:lvl w:ilvl="2" w:tplc="0409001B" w:tentative="1">
      <w:start w:val="1"/>
      <w:numFmt w:val="lowerRoman"/>
      <w:lvlText w:val="%3."/>
      <w:lvlJc w:val="right"/>
      <w:pPr>
        <w:ind w:left="2100" w:hanging="480"/>
      </w:pPr>
    </w:lvl>
    <w:lvl w:ilvl="3" w:tplc="0409000F" w:tentative="1">
      <w:start w:val="1"/>
      <w:numFmt w:val="decimal"/>
      <w:lvlText w:val="%4."/>
      <w:lvlJc w:val="left"/>
      <w:pPr>
        <w:ind w:left="2580" w:hanging="480"/>
      </w:pPr>
    </w:lvl>
    <w:lvl w:ilvl="4" w:tplc="04090019" w:tentative="1">
      <w:start w:val="1"/>
      <w:numFmt w:val="ideographTraditional"/>
      <w:lvlText w:val="%5、"/>
      <w:lvlJc w:val="left"/>
      <w:pPr>
        <w:ind w:left="3060" w:hanging="480"/>
      </w:pPr>
    </w:lvl>
    <w:lvl w:ilvl="5" w:tplc="0409001B" w:tentative="1">
      <w:start w:val="1"/>
      <w:numFmt w:val="lowerRoman"/>
      <w:lvlText w:val="%6."/>
      <w:lvlJc w:val="right"/>
      <w:pPr>
        <w:ind w:left="3540" w:hanging="480"/>
      </w:pPr>
    </w:lvl>
    <w:lvl w:ilvl="6" w:tplc="0409000F" w:tentative="1">
      <w:start w:val="1"/>
      <w:numFmt w:val="decimal"/>
      <w:lvlText w:val="%7."/>
      <w:lvlJc w:val="left"/>
      <w:pPr>
        <w:ind w:left="4020" w:hanging="480"/>
      </w:pPr>
    </w:lvl>
    <w:lvl w:ilvl="7" w:tplc="04090019" w:tentative="1">
      <w:start w:val="1"/>
      <w:numFmt w:val="ideographTraditional"/>
      <w:lvlText w:val="%8、"/>
      <w:lvlJc w:val="left"/>
      <w:pPr>
        <w:ind w:left="4500" w:hanging="480"/>
      </w:pPr>
    </w:lvl>
    <w:lvl w:ilvl="8" w:tplc="0409001B" w:tentative="1">
      <w:start w:val="1"/>
      <w:numFmt w:val="lowerRoman"/>
      <w:lvlText w:val="%9."/>
      <w:lvlJc w:val="right"/>
      <w:pPr>
        <w:ind w:left="4980" w:hanging="480"/>
      </w:pPr>
    </w:lvl>
  </w:abstractNum>
  <w:abstractNum w:abstractNumId="2" w15:restartNumberingAfterBreak="0">
    <w:nsid w:val="1159297F"/>
    <w:multiLevelType w:val="hybridMultilevel"/>
    <w:tmpl w:val="750854C8"/>
    <w:lvl w:ilvl="0" w:tplc="45A2DA26">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B2353EF"/>
    <w:multiLevelType w:val="hybridMultilevel"/>
    <w:tmpl w:val="5E9CFEB4"/>
    <w:lvl w:ilvl="0" w:tplc="45A2DA26">
      <w:start w:val="1"/>
      <w:numFmt w:val="decimal"/>
      <w:lvlText w:val="（%1）"/>
      <w:lvlJc w:val="left"/>
      <w:pPr>
        <w:ind w:left="735" w:hanging="480"/>
      </w:pPr>
      <w:rPr>
        <w:rFonts w:ascii="Times New Roman" w:hAnsi="Times New Roman" w:cs="Times New Roman" w:hint="default"/>
      </w:rPr>
    </w:lvl>
    <w:lvl w:ilvl="1" w:tplc="04090019" w:tentative="1">
      <w:start w:val="1"/>
      <w:numFmt w:val="ideographTraditional"/>
      <w:lvlText w:val="%2、"/>
      <w:lvlJc w:val="left"/>
      <w:pPr>
        <w:ind w:left="1215" w:hanging="480"/>
      </w:pPr>
    </w:lvl>
    <w:lvl w:ilvl="2" w:tplc="0409001B" w:tentative="1">
      <w:start w:val="1"/>
      <w:numFmt w:val="lowerRoman"/>
      <w:lvlText w:val="%3."/>
      <w:lvlJc w:val="right"/>
      <w:pPr>
        <w:ind w:left="1695" w:hanging="480"/>
      </w:pPr>
    </w:lvl>
    <w:lvl w:ilvl="3" w:tplc="0409000F" w:tentative="1">
      <w:start w:val="1"/>
      <w:numFmt w:val="decimal"/>
      <w:lvlText w:val="%4."/>
      <w:lvlJc w:val="left"/>
      <w:pPr>
        <w:ind w:left="2175" w:hanging="480"/>
      </w:pPr>
    </w:lvl>
    <w:lvl w:ilvl="4" w:tplc="04090019" w:tentative="1">
      <w:start w:val="1"/>
      <w:numFmt w:val="ideographTraditional"/>
      <w:lvlText w:val="%5、"/>
      <w:lvlJc w:val="left"/>
      <w:pPr>
        <w:ind w:left="2655" w:hanging="480"/>
      </w:pPr>
    </w:lvl>
    <w:lvl w:ilvl="5" w:tplc="0409001B" w:tentative="1">
      <w:start w:val="1"/>
      <w:numFmt w:val="lowerRoman"/>
      <w:lvlText w:val="%6."/>
      <w:lvlJc w:val="right"/>
      <w:pPr>
        <w:ind w:left="3135" w:hanging="480"/>
      </w:pPr>
    </w:lvl>
    <w:lvl w:ilvl="6" w:tplc="0409000F" w:tentative="1">
      <w:start w:val="1"/>
      <w:numFmt w:val="decimal"/>
      <w:lvlText w:val="%7."/>
      <w:lvlJc w:val="left"/>
      <w:pPr>
        <w:ind w:left="3615" w:hanging="480"/>
      </w:pPr>
    </w:lvl>
    <w:lvl w:ilvl="7" w:tplc="04090019" w:tentative="1">
      <w:start w:val="1"/>
      <w:numFmt w:val="ideographTraditional"/>
      <w:lvlText w:val="%8、"/>
      <w:lvlJc w:val="left"/>
      <w:pPr>
        <w:ind w:left="4095" w:hanging="480"/>
      </w:pPr>
    </w:lvl>
    <w:lvl w:ilvl="8" w:tplc="0409001B" w:tentative="1">
      <w:start w:val="1"/>
      <w:numFmt w:val="lowerRoman"/>
      <w:lvlText w:val="%9."/>
      <w:lvlJc w:val="right"/>
      <w:pPr>
        <w:ind w:left="4575" w:hanging="480"/>
      </w:pPr>
    </w:lvl>
  </w:abstractNum>
  <w:abstractNum w:abstractNumId="4" w15:restartNumberingAfterBreak="0">
    <w:nsid w:val="1DC95EB6"/>
    <w:multiLevelType w:val="hybridMultilevel"/>
    <w:tmpl w:val="503800F8"/>
    <w:lvl w:ilvl="0" w:tplc="AD145CBA">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77F6C2E"/>
    <w:multiLevelType w:val="hybridMultilevel"/>
    <w:tmpl w:val="D32A90A2"/>
    <w:lvl w:ilvl="0" w:tplc="AD145CBA">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E1B084A"/>
    <w:multiLevelType w:val="hybridMultilevel"/>
    <w:tmpl w:val="7D78FE3A"/>
    <w:lvl w:ilvl="0" w:tplc="45A2DA26">
      <w:start w:val="1"/>
      <w:numFmt w:val="decimal"/>
      <w:lvlText w:val="（%1）"/>
      <w:lvlJc w:val="left"/>
      <w:pPr>
        <w:ind w:left="372" w:hanging="360"/>
      </w:pPr>
      <w:rPr>
        <w:rFonts w:ascii="Times New Roman" w:hAnsi="Times New Roman" w:cs="Times New Roman" w:hint="default"/>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7" w15:restartNumberingAfterBreak="0">
    <w:nsid w:val="31D04054"/>
    <w:multiLevelType w:val="hybridMultilevel"/>
    <w:tmpl w:val="24FC2D56"/>
    <w:lvl w:ilvl="0" w:tplc="AD145CBA">
      <w:start w:val="1"/>
      <w:numFmt w:val="lowerLetter"/>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320E00EE"/>
    <w:multiLevelType w:val="hybridMultilevel"/>
    <w:tmpl w:val="ACF4AEDA"/>
    <w:lvl w:ilvl="0" w:tplc="45A2DA26">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17A3078"/>
    <w:multiLevelType w:val="hybridMultilevel"/>
    <w:tmpl w:val="74D2270C"/>
    <w:lvl w:ilvl="0" w:tplc="45A2DA26">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906267D"/>
    <w:multiLevelType w:val="hybridMultilevel"/>
    <w:tmpl w:val="7B3889A8"/>
    <w:lvl w:ilvl="0" w:tplc="AD145CBA">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D802FD4"/>
    <w:multiLevelType w:val="hybridMultilevel"/>
    <w:tmpl w:val="7C3206C0"/>
    <w:lvl w:ilvl="0" w:tplc="45A2DA26">
      <w:start w:val="1"/>
      <w:numFmt w:val="decimal"/>
      <w:lvlText w:val="（%1）"/>
      <w:lvlJc w:val="left"/>
      <w:pPr>
        <w:tabs>
          <w:tab w:val="num" w:pos="794"/>
        </w:tabs>
        <w:ind w:left="794" w:hanging="794"/>
      </w:pPr>
      <w:rPr>
        <w:rFonts w:ascii="Times New Roman" w:hAnsi="Times New Roman" w:cs="Times New Roman" w:hint="default"/>
      </w:rPr>
    </w:lvl>
    <w:lvl w:ilvl="1" w:tplc="0AA6EF9A">
      <w:start w:val="9"/>
      <w:numFmt w:val="taiwaneseCountingThousand"/>
      <w:lvlText w:val="(%2)"/>
      <w:lvlJc w:val="left"/>
      <w:pPr>
        <w:tabs>
          <w:tab w:val="num" w:pos="1191"/>
        </w:tabs>
        <w:ind w:left="1191" w:hanging="1021"/>
      </w:pPr>
      <w:rPr>
        <w:rFonts w:hint="eastAsia"/>
      </w:rPr>
    </w:lvl>
    <w:lvl w:ilvl="2" w:tplc="45A2DA26">
      <w:start w:val="1"/>
      <w:numFmt w:val="decimal"/>
      <w:lvlText w:val="（%3）"/>
      <w:lvlJc w:val="left"/>
      <w:pPr>
        <w:tabs>
          <w:tab w:val="num" w:pos="1694"/>
        </w:tabs>
        <w:ind w:left="1694" w:hanging="794"/>
      </w:pPr>
      <w:rPr>
        <w:rFonts w:ascii="Times New Roman" w:hAnsi="Times New Roman" w:cs="Times New Roman" w:hint="default"/>
      </w:rPr>
    </w:lvl>
    <w:lvl w:ilvl="3" w:tplc="8C66A492">
      <w:start w:val="1"/>
      <w:numFmt w:val="decimal"/>
      <w:pStyle w:val="5"/>
      <w:lvlText w:val="(%4)"/>
      <w:lvlJc w:val="left"/>
      <w:pPr>
        <w:tabs>
          <w:tab w:val="num" w:pos="2835"/>
        </w:tabs>
        <w:ind w:left="2835" w:hanging="567"/>
      </w:pPr>
      <w:rPr>
        <w:rFonts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66E105FA"/>
    <w:multiLevelType w:val="hybridMultilevel"/>
    <w:tmpl w:val="CCD839E8"/>
    <w:lvl w:ilvl="0" w:tplc="4FBAEC96">
      <w:start w:val="1"/>
      <w:numFmt w:val="decimal"/>
      <w:pStyle w:val="a"/>
      <w:lvlText w:val="(%1)"/>
      <w:lvlJc w:val="left"/>
      <w:pPr>
        <w:ind w:left="1853" w:hanging="480"/>
      </w:pPr>
      <w:rPr>
        <w:rFonts w:hint="eastAsia"/>
      </w:rPr>
    </w:lvl>
    <w:lvl w:ilvl="1" w:tplc="04090019" w:tentative="1">
      <w:start w:val="1"/>
      <w:numFmt w:val="ideographTraditional"/>
      <w:lvlText w:val="%2、"/>
      <w:lvlJc w:val="left"/>
      <w:pPr>
        <w:ind w:left="2333" w:hanging="480"/>
      </w:pPr>
    </w:lvl>
    <w:lvl w:ilvl="2" w:tplc="0409001B" w:tentative="1">
      <w:start w:val="1"/>
      <w:numFmt w:val="lowerRoman"/>
      <w:lvlText w:val="%3."/>
      <w:lvlJc w:val="right"/>
      <w:pPr>
        <w:ind w:left="2813" w:hanging="480"/>
      </w:pPr>
    </w:lvl>
    <w:lvl w:ilvl="3" w:tplc="0409000F" w:tentative="1">
      <w:start w:val="1"/>
      <w:numFmt w:val="decimal"/>
      <w:lvlText w:val="%4."/>
      <w:lvlJc w:val="left"/>
      <w:pPr>
        <w:ind w:left="3293" w:hanging="480"/>
      </w:pPr>
    </w:lvl>
    <w:lvl w:ilvl="4" w:tplc="04090019" w:tentative="1">
      <w:start w:val="1"/>
      <w:numFmt w:val="ideographTraditional"/>
      <w:lvlText w:val="%5、"/>
      <w:lvlJc w:val="left"/>
      <w:pPr>
        <w:ind w:left="3773" w:hanging="480"/>
      </w:pPr>
    </w:lvl>
    <w:lvl w:ilvl="5" w:tplc="0409001B" w:tentative="1">
      <w:start w:val="1"/>
      <w:numFmt w:val="lowerRoman"/>
      <w:lvlText w:val="%6."/>
      <w:lvlJc w:val="right"/>
      <w:pPr>
        <w:ind w:left="4253" w:hanging="480"/>
      </w:pPr>
    </w:lvl>
    <w:lvl w:ilvl="6" w:tplc="0409000F" w:tentative="1">
      <w:start w:val="1"/>
      <w:numFmt w:val="decimal"/>
      <w:lvlText w:val="%7."/>
      <w:lvlJc w:val="left"/>
      <w:pPr>
        <w:ind w:left="4733" w:hanging="480"/>
      </w:pPr>
    </w:lvl>
    <w:lvl w:ilvl="7" w:tplc="04090019" w:tentative="1">
      <w:start w:val="1"/>
      <w:numFmt w:val="ideographTraditional"/>
      <w:lvlText w:val="%8、"/>
      <w:lvlJc w:val="left"/>
      <w:pPr>
        <w:ind w:left="5213" w:hanging="480"/>
      </w:pPr>
    </w:lvl>
    <w:lvl w:ilvl="8" w:tplc="0409001B" w:tentative="1">
      <w:start w:val="1"/>
      <w:numFmt w:val="lowerRoman"/>
      <w:lvlText w:val="%9."/>
      <w:lvlJc w:val="right"/>
      <w:pPr>
        <w:ind w:left="5693" w:hanging="480"/>
      </w:pPr>
    </w:lvl>
  </w:abstractNum>
  <w:abstractNum w:abstractNumId="13" w15:restartNumberingAfterBreak="0">
    <w:nsid w:val="7746773F"/>
    <w:multiLevelType w:val="hybridMultilevel"/>
    <w:tmpl w:val="1F4C201E"/>
    <w:lvl w:ilvl="0" w:tplc="45A2DA26">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BBB1317"/>
    <w:multiLevelType w:val="hybridMultilevel"/>
    <w:tmpl w:val="109C729A"/>
    <w:lvl w:ilvl="0" w:tplc="F1060FA2">
      <w:start w:val="1"/>
      <w:numFmt w:val="decimal"/>
      <w:pStyle w:val="2"/>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D67376E"/>
    <w:multiLevelType w:val="hybridMultilevel"/>
    <w:tmpl w:val="60D08366"/>
    <w:lvl w:ilvl="0" w:tplc="CC02DCA6">
      <w:start w:val="1"/>
      <w:numFmt w:val="decimal"/>
      <w:lvlText w:val="(%1)"/>
      <w:lvlJc w:val="left"/>
      <w:pPr>
        <w:tabs>
          <w:tab w:val="num" w:pos="360"/>
        </w:tabs>
        <w:ind w:left="360" w:hanging="360"/>
      </w:pPr>
      <w:rPr>
        <w:rFonts w:hint="default"/>
      </w:rPr>
    </w:lvl>
    <w:lvl w:ilvl="1" w:tplc="EE98BAFC">
      <w:start w:val="1"/>
      <w:numFmt w:val="lowerLetter"/>
      <w:lvlText w:val="%2."/>
      <w:lvlJc w:val="left"/>
      <w:pPr>
        <w:tabs>
          <w:tab w:val="num" w:pos="840"/>
        </w:tabs>
        <w:ind w:left="840" w:hanging="360"/>
      </w:pPr>
      <w:rPr>
        <w:rFonts w:hint="default"/>
      </w:rPr>
    </w:lvl>
    <w:lvl w:ilvl="2" w:tplc="4124716E">
      <w:start w:val="1"/>
      <w:numFmt w:val="decimal"/>
      <w:lvlText w:val="%3."/>
      <w:lvlJc w:val="left"/>
      <w:pPr>
        <w:tabs>
          <w:tab w:val="num" w:pos="1320"/>
        </w:tabs>
        <w:ind w:left="1320" w:hanging="36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7EB0731F"/>
    <w:multiLevelType w:val="hybridMultilevel"/>
    <w:tmpl w:val="86C24248"/>
    <w:lvl w:ilvl="0" w:tplc="45A2DA26">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775A39"/>
    <w:multiLevelType w:val="hybridMultilevel"/>
    <w:tmpl w:val="18445E84"/>
    <w:lvl w:ilvl="0" w:tplc="AD145CBA">
      <w:start w:val="1"/>
      <w:numFmt w:val="lowerLetter"/>
      <w:lvlText w:val="%1."/>
      <w:lvlJc w:val="left"/>
      <w:pPr>
        <w:ind w:left="600" w:hanging="48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num w:numId="1">
    <w:abstractNumId w:val="11"/>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4"/>
  </w:num>
  <w:num w:numId="5">
    <w:abstractNumId w:val="4"/>
  </w:num>
  <w:num w:numId="6">
    <w:abstractNumId w:val="0"/>
  </w:num>
  <w:num w:numId="7">
    <w:abstractNumId w:val="13"/>
  </w:num>
  <w:num w:numId="8">
    <w:abstractNumId w:val="3"/>
  </w:num>
  <w:num w:numId="9">
    <w:abstractNumId w:val="2"/>
  </w:num>
  <w:num w:numId="10">
    <w:abstractNumId w:val="5"/>
  </w:num>
  <w:num w:numId="11">
    <w:abstractNumId w:val="17"/>
  </w:num>
  <w:num w:numId="12">
    <w:abstractNumId w:val="10"/>
  </w:num>
  <w:num w:numId="13">
    <w:abstractNumId w:val="6"/>
  </w:num>
  <w:num w:numId="14">
    <w:abstractNumId w:val="9"/>
  </w:num>
  <w:num w:numId="15">
    <w:abstractNumId w:val="8"/>
  </w:num>
  <w:num w:numId="16">
    <w:abstractNumId w:val="16"/>
  </w:num>
  <w:num w:numId="17">
    <w:abstractNumId w:val="7"/>
  </w:num>
  <w:num w:numId="18">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B99"/>
    <w:rsid w:val="00000C15"/>
    <w:rsid w:val="00000C35"/>
    <w:rsid w:val="00001269"/>
    <w:rsid w:val="00001662"/>
    <w:rsid w:val="00001CCB"/>
    <w:rsid w:val="0000227D"/>
    <w:rsid w:val="00005296"/>
    <w:rsid w:val="000101FA"/>
    <w:rsid w:val="0001173F"/>
    <w:rsid w:val="00011E6F"/>
    <w:rsid w:val="000122C2"/>
    <w:rsid w:val="000123B7"/>
    <w:rsid w:val="00012AA0"/>
    <w:rsid w:val="00013201"/>
    <w:rsid w:val="00014574"/>
    <w:rsid w:val="00015F23"/>
    <w:rsid w:val="0001683A"/>
    <w:rsid w:val="00023DCD"/>
    <w:rsid w:val="0002403B"/>
    <w:rsid w:val="00025202"/>
    <w:rsid w:val="00025D3A"/>
    <w:rsid w:val="00027418"/>
    <w:rsid w:val="000301D9"/>
    <w:rsid w:val="00032319"/>
    <w:rsid w:val="00035F61"/>
    <w:rsid w:val="000368B6"/>
    <w:rsid w:val="00037EB3"/>
    <w:rsid w:val="00037EFC"/>
    <w:rsid w:val="00040D1E"/>
    <w:rsid w:val="000414ED"/>
    <w:rsid w:val="000419AB"/>
    <w:rsid w:val="00042C1D"/>
    <w:rsid w:val="000433E3"/>
    <w:rsid w:val="00043927"/>
    <w:rsid w:val="000450A8"/>
    <w:rsid w:val="0004698B"/>
    <w:rsid w:val="0005029D"/>
    <w:rsid w:val="00050638"/>
    <w:rsid w:val="000519A1"/>
    <w:rsid w:val="0005382C"/>
    <w:rsid w:val="00056B97"/>
    <w:rsid w:val="00056BD0"/>
    <w:rsid w:val="00062BC6"/>
    <w:rsid w:val="0006301C"/>
    <w:rsid w:val="000647BC"/>
    <w:rsid w:val="0006539C"/>
    <w:rsid w:val="000660A3"/>
    <w:rsid w:val="00067A97"/>
    <w:rsid w:val="00067E1B"/>
    <w:rsid w:val="00074528"/>
    <w:rsid w:val="0007613F"/>
    <w:rsid w:val="00076220"/>
    <w:rsid w:val="00076637"/>
    <w:rsid w:val="00080F14"/>
    <w:rsid w:val="00082C47"/>
    <w:rsid w:val="00087633"/>
    <w:rsid w:val="00087B3D"/>
    <w:rsid w:val="00087BB7"/>
    <w:rsid w:val="000909BE"/>
    <w:rsid w:val="000917EE"/>
    <w:rsid w:val="00091E26"/>
    <w:rsid w:val="00095629"/>
    <w:rsid w:val="0009572B"/>
    <w:rsid w:val="00097B03"/>
    <w:rsid w:val="000A0D33"/>
    <w:rsid w:val="000A0EE4"/>
    <w:rsid w:val="000A15B8"/>
    <w:rsid w:val="000A3116"/>
    <w:rsid w:val="000A40EF"/>
    <w:rsid w:val="000A51BF"/>
    <w:rsid w:val="000A60FD"/>
    <w:rsid w:val="000A6AFB"/>
    <w:rsid w:val="000B1927"/>
    <w:rsid w:val="000B4C61"/>
    <w:rsid w:val="000B541A"/>
    <w:rsid w:val="000B54FC"/>
    <w:rsid w:val="000B5B4D"/>
    <w:rsid w:val="000B5E56"/>
    <w:rsid w:val="000B62BE"/>
    <w:rsid w:val="000B71CC"/>
    <w:rsid w:val="000B7D86"/>
    <w:rsid w:val="000C15F6"/>
    <w:rsid w:val="000C1D4D"/>
    <w:rsid w:val="000C20C1"/>
    <w:rsid w:val="000C45F2"/>
    <w:rsid w:val="000C4E11"/>
    <w:rsid w:val="000C6AD1"/>
    <w:rsid w:val="000D1451"/>
    <w:rsid w:val="000D1629"/>
    <w:rsid w:val="000D25E4"/>
    <w:rsid w:val="000D28FC"/>
    <w:rsid w:val="000D2982"/>
    <w:rsid w:val="000D4D06"/>
    <w:rsid w:val="000D6E96"/>
    <w:rsid w:val="000E0A4A"/>
    <w:rsid w:val="000E0C0A"/>
    <w:rsid w:val="000E25BC"/>
    <w:rsid w:val="000E2612"/>
    <w:rsid w:val="000E5DC2"/>
    <w:rsid w:val="000E72C5"/>
    <w:rsid w:val="000F175A"/>
    <w:rsid w:val="000F1DF0"/>
    <w:rsid w:val="000F2509"/>
    <w:rsid w:val="000F2DF9"/>
    <w:rsid w:val="000F3295"/>
    <w:rsid w:val="000F5197"/>
    <w:rsid w:val="000F62ED"/>
    <w:rsid w:val="000F69F5"/>
    <w:rsid w:val="00101FAF"/>
    <w:rsid w:val="00101FC0"/>
    <w:rsid w:val="001041CC"/>
    <w:rsid w:val="00104302"/>
    <w:rsid w:val="0010578E"/>
    <w:rsid w:val="00105C57"/>
    <w:rsid w:val="0010679D"/>
    <w:rsid w:val="001069E0"/>
    <w:rsid w:val="00110F85"/>
    <w:rsid w:val="00111612"/>
    <w:rsid w:val="00111863"/>
    <w:rsid w:val="00111FE0"/>
    <w:rsid w:val="00112CC6"/>
    <w:rsid w:val="00113808"/>
    <w:rsid w:val="001147ED"/>
    <w:rsid w:val="001158CB"/>
    <w:rsid w:val="001159C0"/>
    <w:rsid w:val="00120A08"/>
    <w:rsid w:val="00120DDE"/>
    <w:rsid w:val="00122FAE"/>
    <w:rsid w:val="00123AEA"/>
    <w:rsid w:val="00124300"/>
    <w:rsid w:val="00124B77"/>
    <w:rsid w:val="00124C62"/>
    <w:rsid w:val="00124EBD"/>
    <w:rsid w:val="001302EA"/>
    <w:rsid w:val="00130520"/>
    <w:rsid w:val="0013070D"/>
    <w:rsid w:val="00130745"/>
    <w:rsid w:val="0013166C"/>
    <w:rsid w:val="001316E0"/>
    <w:rsid w:val="001317D4"/>
    <w:rsid w:val="0013347A"/>
    <w:rsid w:val="001338DC"/>
    <w:rsid w:val="001347B2"/>
    <w:rsid w:val="00134945"/>
    <w:rsid w:val="00135AD4"/>
    <w:rsid w:val="00136739"/>
    <w:rsid w:val="00136D8B"/>
    <w:rsid w:val="00137499"/>
    <w:rsid w:val="00137C46"/>
    <w:rsid w:val="00140226"/>
    <w:rsid w:val="00140885"/>
    <w:rsid w:val="001409FB"/>
    <w:rsid w:val="0014136B"/>
    <w:rsid w:val="001416C5"/>
    <w:rsid w:val="00145E35"/>
    <w:rsid w:val="00146433"/>
    <w:rsid w:val="001464B2"/>
    <w:rsid w:val="001464E9"/>
    <w:rsid w:val="001467BF"/>
    <w:rsid w:val="001468BF"/>
    <w:rsid w:val="00147FD0"/>
    <w:rsid w:val="00151215"/>
    <w:rsid w:val="0015152F"/>
    <w:rsid w:val="00153C40"/>
    <w:rsid w:val="00153DE8"/>
    <w:rsid w:val="00153E37"/>
    <w:rsid w:val="00155B3D"/>
    <w:rsid w:val="00161241"/>
    <w:rsid w:val="00161675"/>
    <w:rsid w:val="00162A8A"/>
    <w:rsid w:val="001668B8"/>
    <w:rsid w:val="00167032"/>
    <w:rsid w:val="001701F5"/>
    <w:rsid w:val="001711C2"/>
    <w:rsid w:val="00172B45"/>
    <w:rsid w:val="00173D7D"/>
    <w:rsid w:val="00174491"/>
    <w:rsid w:val="001746CA"/>
    <w:rsid w:val="00176939"/>
    <w:rsid w:val="001802FE"/>
    <w:rsid w:val="0018113C"/>
    <w:rsid w:val="00183AFC"/>
    <w:rsid w:val="00185B69"/>
    <w:rsid w:val="00187C71"/>
    <w:rsid w:val="00187FB9"/>
    <w:rsid w:val="00190B04"/>
    <w:rsid w:val="0019141B"/>
    <w:rsid w:val="0019294D"/>
    <w:rsid w:val="00194045"/>
    <w:rsid w:val="00194829"/>
    <w:rsid w:val="00194A50"/>
    <w:rsid w:val="0019574F"/>
    <w:rsid w:val="00197CDA"/>
    <w:rsid w:val="001A0BFD"/>
    <w:rsid w:val="001A11BD"/>
    <w:rsid w:val="001A2313"/>
    <w:rsid w:val="001A4137"/>
    <w:rsid w:val="001A59B7"/>
    <w:rsid w:val="001A6058"/>
    <w:rsid w:val="001A614B"/>
    <w:rsid w:val="001B05A7"/>
    <w:rsid w:val="001B0C43"/>
    <w:rsid w:val="001B0E8D"/>
    <w:rsid w:val="001B3590"/>
    <w:rsid w:val="001B4B31"/>
    <w:rsid w:val="001B6BED"/>
    <w:rsid w:val="001B747B"/>
    <w:rsid w:val="001C14F0"/>
    <w:rsid w:val="001C2AA1"/>
    <w:rsid w:val="001C460E"/>
    <w:rsid w:val="001C4675"/>
    <w:rsid w:val="001C4C53"/>
    <w:rsid w:val="001C538A"/>
    <w:rsid w:val="001C597F"/>
    <w:rsid w:val="001C5A25"/>
    <w:rsid w:val="001C5A51"/>
    <w:rsid w:val="001C6B18"/>
    <w:rsid w:val="001C716D"/>
    <w:rsid w:val="001D1228"/>
    <w:rsid w:val="001D2046"/>
    <w:rsid w:val="001D215B"/>
    <w:rsid w:val="001D2D9A"/>
    <w:rsid w:val="001E193B"/>
    <w:rsid w:val="001E2EB1"/>
    <w:rsid w:val="001E3DDA"/>
    <w:rsid w:val="001E4415"/>
    <w:rsid w:val="001E5CA0"/>
    <w:rsid w:val="001E6811"/>
    <w:rsid w:val="001E6842"/>
    <w:rsid w:val="001E69C0"/>
    <w:rsid w:val="001E6B95"/>
    <w:rsid w:val="001F0950"/>
    <w:rsid w:val="001F0CF8"/>
    <w:rsid w:val="001F3BD4"/>
    <w:rsid w:val="001F42B1"/>
    <w:rsid w:val="001F4506"/>
    <w:rsid w:val="001F495B"/>
    <w:rsid w:val="001F513C"/>
    <w:rsid w:val="001F65DD"/>
    <w:rsid w:val="001F7DB1"/>
    <w:rsid w:val="00200A87"/>
    <w:rsid w:val="0020275C"/>
    <w:rsid w:val="002049CB"/>
    <w:rsid w:val="00204C57"/>
    <w:rsid w:val="00207377"/>
    <w:rsid w:val="00210BA7"/>
    <w:rsid w:val="00210F4A"/>
    <w:rsid w:val="002127BC"/>
    <w:rsid w:val="0021289D"/>
    <w:rsid w:val="002162C8"/>
    <w:rsid w:val="00216E12"/>
    <w:rsid w:val="002208E4"/>
    <w:rsid w:val="002212DF"/>
    <w:rsid w:val="0022199A"/>
    <w:rsid w:val="00223A9D"/>
    <w:rsid w:val="00223C1D"/>
    <w:rsid w:val="00224338"/>
    <w:rsid w:val="00224E89"/>
    <w:rsid w:val="00226E88"/>
    <w:rsid w:val="00230B74"/>
    <w:rsid w:val="002314D4"/>
    <w:rsid w:val="00231ECE"/>
    <w:rsid w:val="00233628"/>
    <w:rsid w:val="00233ED9"/>
    <w:rsid w:val="002341FB"/>
    <w:rsid w:val="00234ED2"/>
    <w:rsid w:val="002354F4"/>
    <w:rsid w:val="0023550A"/>
    <w:rsid w:val="0023555B"/>
    <w:rsid w:val="002377F2"/>
    <w:rsid w:val="0024021E"/>
    <w:rsid w:val="00241948"/>
    <w:rsid w:val="00243D66"/>
    <w:rsid w:val="002442ED"/>
    <w:rsid w:val="00244888"/>
    <w:rsid w:val="00244BEE"/>
    <w:rsid w:val="00244CFB"/>
    <w:rsid w:val="00244D9C"/>
    <w:rsid w:val="00245920"/>
    <w:rsid w:val="002463BD"/>
    <w:rsid w:val="00246A8D"/>
    <w:rsid w:val="00250C91"/>
    <w:rsid w:val="00250DD8"/>
    <w:rsid w:val="00254A45"/>
    <w:rsid w:val="002559CC"/>
    <w:rsid w:val="002619C3"/>
    <w:rsid w:val="00261AEA"/>
    <w:rsid w:val="00263C8F"/>
    <w:rsid w:val="00264133"/>
    <w:rsid w:val="00265D84"/>
    <w:rsid w:val="0026785A"/>
    <w:rsid w:val="0027009F"/>
    <w:rsid w:val="0027192A"/>
    <w:rsid w:val="002723E4"/>
    <w:rsid w:val="002729E6"/>
    <w:rsid w:val="002733C1"/>
    <w:rsid w:val="00273CA6"/>
    <w:rsid w:val="00274F48"/>
    <w:rsid w:val="002759D1"/>
    <w:rsid w:val="00275EFF"/>
    <w:rsid w:val="002767C6"/>
    <w:rsid w:val="00276D29"/>
    <w:rsid w:val="002800A0"/>
    <w:rsid w:val="00281B0B"/>
    <w:rsid w:val="0028207D"/>
    <w:rsid w:val="0028233D"/>
    <w:rsid w:val="00282623"/>
    <w:rsid w:val="00282740"/>
    <w:rsid w:val="00283B6C"/>
    <w:rsid w:val="00283F35"/>
    <w:rsid w:val="00284A5D"/>
    <w:rsid w:val="00285690"/>
    <w:rsid w:val="002900B5"/>
    <w:rsid w:val="00291C9C"/>
    <w:rsid w:val="0029389D"/>
    <w:rsid w:val="00293C1B"/>
    <w:rsid w:val="00293C4C"/>
    <w:rsid w:val="002941C7"/>
    <w:rsid w:val="00294A09"/>
    <w:rsid w:val="00294B19"/>
    <w:rsid w:val="00295BE0"/>
    <w:rsid w:val="00296414"/>
    <w:rsid w:val="002968E5"/>
    <w:rsid w:val="00296FD2"/>
    <w:rsid w:val="002976BA"/>
    <w:rsid w:val="002A103D"/>
    <w:rsid w:val="002A1140"/>
    <w:rsid w:val="002A1853"/>
    <w:rsid w:val="002A23AE"/>
    <w:rsid w:val="002A2B9B"/>
    <w:rsid w:val="002A2E96"/>
    <w:rsid w:val="002A7CA9"/>
    <w:rsid w:val="002B2441"/>
    <w:rsid w:val="002B3656"/>
    <w:rsid w:val="002B39B1"/>
    <w:rsid w:val="002B3AAF"/>
    <w:rsid w:val="002B5030"/>
    <w:rsid w:val="002B5FFC"/>
    <w:rsid w:val="002B6C7E"/>
    <w:rsid w:val="002B758C"/>
    <w:rsid w:val="002C0E7C"/>
    <w:rsid w:val="002C3728"/>
    <w:rsid w:val="002C3A82"/>
    <w:rsid w:val="002C3C18"/>
    <w:rsid w:val="002C5F82"/>
    <w:rsid w:val="002C788A"/>
    <w:rsid w:val="002C7B34"/>
    <w:rsid w:val="002D0D8F"/>
    <w:rsid w:val="002D269F"/>
    <w:rsid w:val="002D355F"/>
    <w:rsid w:val="002D3B09"/>
    <w:rsid w:val="002D3FFC"/>
    <w:rsid w:val="002D4426"/>
    <w:rsid w:val="002D4A46"/>
    <w:rsid w:val="002D56F4"/>
    <w:rsid w:val="002D6585"/>
    <w:rsid w:val="002E0D06"/>
    <w:rsid w:val="002E2D5F"/>
    <w:rsid w:val="002E33C4"/>
    <w:rsid w:val="002E3642"/>
    <w:rsid w:val="002E3734"/>
    <w:rsid w:val="002E439C"/>
    <w:rsid w:val="002E4DAF"/>
    <w:rsid w:val="002E57E0"/>
    <w:rsid w:val="002E6D97"/>
    <w:rsid w:val="002E790C"/>
    <w:rsid w:val="002F21C6"/>
    <w:rsid w:val="002F4376"/>
    <w:rsid w:val="002F49CB"/>
    <w:rsid w:val="00301379"/>
    <w:rsid w:val="00301F5E"/>
    <w:rsid w:val="00302783"/>
    <w:rsid w:val="00302801"/>
    <w:rsid w:val="0030384F"/>
    <w:rsid w:val="0030478F"/>
    <w:rsid w:val="003050AE"/>
    <w:rsid w:val="003058AD"/>
    <w:rsid w:val="00307EE1"/>
    <w:rsid w:val="00307FE1"/>
    <w:rsid w:val="003106E8"/>
    <w:rsid w:val="003108EF"/>
    <w:rsid w:val="00310EB1"/>
    <w:rsid w:val="0031198B"/>
    <w:rsid w:val="00312222"/>
    <w:rsid w:val="003122F5"/>
    <w:rsid w:val="00312FF5"/>
    <w:rsid w:val="003135BA"/>
    <w:rsid w:val="0031403A"/>
    <w:rsid w:val="00314385"/>
    <w:rsid w:val="00314819"/>
    <w:rsid w:val="00316140"/>
    <w:rsid w:val="0031741E"/>
    <w:rsid w:val="00317DF6"/>
    <w:rsid w:val="00322D54"/>
    <w:rsid w:val="00323117"/>
    <w:rsid w:val="00323B8E"/>
    <w:rsid w:val="003243FC"/>
    <w:rsid w:val="0032548F"/>
    <w:rsid w:val="00326953"/>
    <w:rsid w:val="003304AE"/>
    <w:rsid w:val="00332F82"/>
    <w:rsid w:val="0033337D"/>
    <w:rsid w:val="003336C5"/>
    <w:rsid w:val="003341DF"/>
    <w:rsid w:val="00335C2A"/>
    <w:rsid w:val="0033748D"/>
    <w:rsid w:val="0034009D"/>
    <w:rsid w:val="0034378E"/>
    <w:rsid w:val="00344CB1"/>
    <w:rsid w:val="00345660"/>
    <w:rsid w:val="003471F5"/>
    <w:rsid w:val="003479BF"/>
    <w:rsid w:val="003514BE"/>
    <w:rsid w:val="0035197F"/>
    <w:rsid w:val="003522FD"/>
    <w:rsid w:val="00352EEB"/>
    <w:rsid w:val="00354A40"/>
    <w:rsid w:val="003551E1"/>
    <w:rsid w:val="0035591A"/>
    <w:rsid w:val="00356BFD"/>
    <w:rsid w:val="0035774E"/>
    <w:rsid w:val="00362576"/>
    <w:rsid w:val="0036411C"/>
    <w:rsid w:val="0036427F"/>
    <w:rsid w:val="0036647D"/>
    <w:rsid w:val="003669D0"/>
    <w:rsid w:val="00373C2C"/>
    <w:rsid w:val="0037768A"/>
    <w:rsid w:val="00380ADB"/>
    <w:rsid w:val="003811BD"/>
    <w:rsid w:val="003878D7"/>
    <w:rsid w:val="00387A8A"/>
    <w:rsid w:val="00387C05"/>
    <w:rsid w:val="003916A3"/>
    <w:rsid w:val="00392087"/>
    <w:rsid w:val="0039242D"/>
    <w:rsid w:val="00394AD6"/>
    <w:rsid w:val="0039688B"/>
    <w:rsid w:val="003A1C59"/>
    <w:rsid w:val="003A2DD2"/>
    <w:rsid w:val="003A2E30"/>
    <w:rsid w:val="003A4BB6"/>
    <w:rsid w:val="003A4BD5"/>
    <w:rsid w:val="003A5548"/>
    <w:rsid w:val="003A5630"/>
    <w:rsid w:val="003B25AF"/>
    <w:rsid w:val="003B478A"/>
    <w:rsid w:val="003B6C4B"/>
    <w:rsid w:val="003C4DA5"/>
    <w:rsid w:val="003C5D31"/>
    <w:rsid w:val="003D03BA"/>
    <w:rsid w:val="003D1059"/>
    <w:rsid w:val="003D4AF5"/>
    <w:rsid w:val="003D50EB"/>
    <w:rsid w:val="003D67EE"/>
    <w:rsid w:val="003D7422"/>
    <w:rsid w:val="003E147F"/>
    <w:rsid w:val="003E1ED2"/>
    <w:rsid w:val="003E24F6"/>
    <w:rsid w:val="003E3DB2"/>
    <w:rsid w:val="003E5526"/>
    <w:rsid w:val="003F11B3"/>
    <w:rsid w:val="003F16BF"/>
    <w:rsid w:val="003F20AF"/>
    <w:rsid w:val="003F4B0C"/>
    <w:rsid w:val="003F544E"/>
    <w:rsid w:val="003F5686"/>
    <w:rsid w:val="003F56AF"/>
    <w:rsid w:val="003F5ABD"/>
    <w:rsid w:val="003F7322"/>
    <w:rsid w:val="003F7458"/>
    <w:rsid w:val="00400214"/>
    <w:rsid w:val="0040046A"/>
    <w:rsid w:val="00402E6F"/>
    <w:rsid w:val="004039A0"/>
    <w:rsid w:val="00405CC4"/>
    <w:rsid w:val="00407A75"/>
    <w:rsid w:val="00410623"/>
    <w:rsid w:val="00411390"/>
    <w:rsid w:val="004121E4"/>
    <w:rsid w:val="00412FAF"/>
    <w:rsid w:val="004131DD"/>
    <w:rsid w:val="0041350D"/>
    <w:rsid w:val="00413F99"/>
    <w:rsid w:val="004148E2"/>
    <w:rsid w:val="00416587"/>
    <w:rsid w:val="00416725"/>
    <w:rsid w:val="00416997"/>
    <w:rsid w:val="00416AD4"/>
    <w:rsid w:val="00417A43"/>
    <w:rsid w:val="00421873"/>
    <w:rsid w:val="004219B2"/>
    <w:rsid w:val="00423AC5"/>
    <w:rsid w:val="004242B7"/>
    <w:rsid w:val="00425134"/>
    <w:rsid w:val="00425711"/>
    <w:rsid w:val="00426025"/>
    <w:rsid w:val="00426B38"/>
    <w:rsid w:val="004279E0"/>
    <w:rsid w:val="00427F3C"/>
    <w:rsid w:val="004318DF"/>
    <w:rsid w:val="00432F1A"/>
    <w:rsid w:val="00433A24"/>
    <w:rsid w:val="00434052"/>
    <w:rsid w:val="00436010"/>
    <w:rsid w:val="00441887"/>
    <w:rsid w:val="004424D8"/>
    <w:rsid w:val="00442FC7"/>
    <w:rsid w:val="004436FA"/>
    <w:rsid w:val="00443C7A"/>
    <w:rsid w:val="00443FD9"/>
    <w:rsid w:val="004442C9"/>
    <w:rsid w:val="00444506"/>
    <w:rsid w:val="00445B3F"/>
    <w:rsid w:val="00450788"/>
    <w:rsid w:val="004518E2"/>
    <w:rsid w:val="00451C87"/>
    <w:rsid w:val="0045419A"/>
    <w:rsid w:val="00454A43"/>
    <w:rsid w:val="00454F1F"/>
    <w:rsid w:val="00460075"/>
    <w:rsid w:val="00460888"/>
    <w:rsid w:val="004611B6"/>
    <w:rsid w:val="00465E3A"/>
    <w:rsid w:val="00465F77"/>
    <w:rsid w:val="00466D3D"/>
    <w:rsid w:val="00467916"/>
    <w:rsid w:val="00467B93"/>
    <w:rsid w:val="00470528"/>
    <w:rsid w:val="004705C8"/>
    <w:rsid w:val="00472A49"/>
    <w:rsid w:val="00473716"/>
    <w:rsid w:val="00473B7D"/>
    <w:rsid w:val="00473EEB"/>
    <w:rsid w:val="00474493"/>
    <w:rsid w:val="00474A0C"/>
    <w:rsid w:val="00475C3A"/>
    <w:rsid w:val="00480C64"/>
    <w:rsid w:val="004816A2"/>
    <w:rsid w:val="004863D5"/>
    <w:rsid w:val="00486660"/>
    <w:rsid w:val="004875CA"/>
    <w:rsid w:val="0048791F"/>
    <w:rsid w:val="00490C5B"/>
    <w:rsid w:val="00492942"/>
    <w:rsid w:val="0049389C"/>
    <w:rsid w:val="004938C7"/>
    <w:rsid w:val="00494455"/>
    <w:rsid w:val="004947F1"/>
    <w:rsid w:val="00494DD6"/>
    <w:rsid w:val="0049515B"/>
    <w:rsid w:val="004954FB"/>
    <w:rsid w:val="00495627"/>
    <w:rsid w:val="00495F3A"/>
    <w:rsid w:val="0049692B"/>
    <w:rsid w:val="004A25D8"/>
    <w:rsid w:val="004A3610"/>
    <w:rsid w:val="004A3623"/>
    <w:rsid w:val="004A3DAC"/>
    <w:rsid w:val="004A3FEF"/>
    <w:rsid w:val="004A4A91"/>
    <w:rsid w:val="004B084D"/>
    <w:rsid w:val="004B18D1"/>
    <w:rsid w:val="004B2A65"/>
    <w:rsid w:val="004B2B3C"/>
    <w:rsid w:val="004B5707"/>
    <w:rsid w:val="004B5D0D"/>
    <w:rsid w:val="004B5D27"/>
    <w:rsid w:val="004B7BA6"/>
    <w:rsid w:val="004C047C"/>
    <w:rsid w:val="004C1E2C"/>
    <w:rsid w:val="004C2355"/>
    <w:rsid w:val="004C25BA"/>
    <w:rsid w:val="004C28C5"/>
    <w:rsid w:val="004C2A67"/>
    <w:rsid w:val="004C3EDF"/>
    <w:rsid w:val="004C5DB2"/>
    <w:rsid w:val="004C7271"/>
    <w:rsid w:val="004D0374"/>
    <w:rsid w:val="004D0E28"/>
    <w:rsid w:val="004D1BE3"/>
    <w:rsid w:val="004D21CB"/>
    <w:rsid w:val="004D3A7E"/>
    <w:rsid w:val="004D3AEE"/>
    <w:rsid w:val="004D40B8"/>
    <w:rsid w:val="004D45E8"/>
    <w:rsid w:val="004D460C"/>
    <w:rsid w:val="004D54E9"/>
    <w:rsid w:val="004D5DCF"/>
    <w:rsid w:val="004E0337"/>
    <w:rsid w:val="004E0C70"/>
    <w:rsid w:val="004E2971"/>
    <w:rsid w:val="004E2A00"/>
    <w:rsid w:val="004E3DD8"/>
    <w:rsid w:val="004E4734"/>
    <w:rsid w:val="004E4B91"/>
    <w:rsid w:val="004E78F2"/>
    <w:rsid w:val="004E7B4B"/>
    <w:rsid w:val="004F3013"/>
    <w:rsid w:val="004F38F4"/>
    <w:rsid w:val="004F3F53"/>
    <w:rsid w:val="004F500F"/>
    <w:rsid w:val="004F590F"/>
    <w:rsid w:val="005002EA"/>
    <w:rsid w:val="0050115C"/>
    <w:rsid w:val="005015EA"/>
    <w:rsid w:val="00501F5D"/>
    <w:rsid w:val="005022D5"/>
    <w:rsid w:val="00502D64"/>
    <w:rsid w:val="00503B30"/>
    <w:rsid w:val="00505521"/>
    <w:rsid w:val="005061D1"/>
    <w:rsid w:val="005075F8"/>
    <w:rsid w:val="005076D4"/>
    <w:rsid w:val="00510778"/>
    <w:rsid w:val="00511FC9"/>
    <w:rsid w:val="00512D8E"/>
    <w:rsid w:val="00513077"/>
    <w:rsid w:val="005139C9"/>
    <w:rsid w:val="00513A2B"/>
    <w:rsid w:val="0051460B"/>
    <w:rsid w:val="0051476F"/>
    <w:rsid w:val="00514800"/>
    <w:rsid w:val="00516CC2"/>
    <w:rsid w:val="00516F21"/>
    <w:rsid w:val="0051739B"/>
    <w:rsid w:val="00517CE1"/>
    <w:rsid w:val="00517D36"/>
    <w:rsid w:val="00517DE3"/>
    <w:rsid w:val="005216B5"/>
    <w:rsid w:val="00521BB8"/>
    <w:rsid w:val="00521BD3"/>
    <w:rsid w:val="005220B1"/>
    <w:rsid w:val="00522E3B"/>
    <w:rsid w:val="00524739"/>
    <w:rsid w:val="005250B7"/>
    <w:rsid w:val="00530475"/>
    <w:rsid w:val="00531BD0"/>
    <w:rsid w:val="0053304A"/>
    <w:rsid w:val="005345D8"/>
    <w:rsid w:val="005356C4"/>
    <w:rsid w:val="00535947"/>
    <w:rsid w:val="0053652C"/>
    <w:rsid w:val="00537509"/>
    <w:rsid w:val="00540E2F"/>
    <w:rsid w:val="00542ECC"/>
    <w:rsid w:val="00543645"/>
    <w:rsid w:val="00543753"/>
    <w:rsid w:val="005440AD"/>
    <w:rsid w:val="005466DB"/>
    <w:rsid w:val="00546AA5"/>
    <w:rsid w:val="00546C5D"/>
    <w:rsid w:val="00546D6E"/>
    <w:rsid w:val="00547BB5"/>
    <w:rsid w:val="0055124B"/>
    <w:rsid w:val="005512DA"/>
    <w:rsid w:val="005522B4"/>
    <w:rsid w:val="00552F4A"/>
    <w:rsid w:val="00553FB7"/>
    <w:rsid w:val="005542E2"/>
    <w:rsid w:val="00555B77"/>
    <w:rsid w:val="00556307"/>
    <w:rsid w:val="00556471"/>
    <w:rsid w:val="005579B6"/>
    <w:rsid w:val="00560C1C"/>
    <w:rsid w:val="00561972"/>
    <w:rsid w:val="00563575"/>
    <w:rsid w:val="005658D1"/>
    <w:rsid w:val="00565D47"/>
    <w:rsid w:val="00565D4F"/>
    <w:rsid w:val="00566277"/>
    <w:rsid w:val="005665F9"/>
    <w:rsid w:val="0056738F"/>
    <w:rsid w:val="005673AC"/>
    <w:rsid w:val="00567537"/>
    <w:rsid w:val="0057096E"/>
    <w:rsid w:val="005718CB"/>
    <w:rsid w:val="00576A68"/>
    <w:rsid w:val="005774C9"/>
    <w:rsid w:val="005809D6"/>
    <w:rsid w:val="005833E6"/>
    <w:rsid w:val="00584608"/>
    <w:rsid w:val="005856CF"/>
    <w:rsid w:val="005872E7"/>
    <w:rsid w:val="00587B72"/>
    <w:rsid w:val="0059041B"/>
    <w:rsid w:val="0059209C"/>
    <w:rsid w:val="005927CE"/>
    <w:rsid w:val="00594943"/>
    <w:rsid w:val="0059577B"/>
    <w:rsid w:val="00595ADA"/>
    <w:rsid w:val="005A0A05"/>
    <w:rsid w:val="005A325F"/>
    <w:rsid w:val="005A49EA"/>
    <w:rsid w:val="005A5B08"/>
    <w:rsid w:val="005A623B"/>
    <w:rsid w:val="005B2B0B"/>
    <w:rsid w:val="005B2CAF"/>
    <w:rsid w:val="005B5B96"/>
    <w:rsid w:val="005C1F68"/>
    <w:rsid w:val="005C21DA"/>
    <w:rsid w:val="005C33C2"/>
    <w:rsid w:val="005C3A57"/>
    <w:rsid w:val="005C4257"/>
    <w:rsid w:val="005C50F7"/>
    <w:rsid w:val="005C51ED"/>
    <w:rsid w:val="005C53F0"/>
    <w:rsid w:val="005D0CE4"/>
    <w:rsid w:val="005D2675"/>
    <w:rsid w:val="005D2A98"/>
    <w:rsid w:val="005D447D"/>
    <w:rsid w:val="005D4965"/>
    <w:rsid w:val="005D54A9"/>
    <w:rsid w:val="005E08DA"/>
    <w:rsid w:val="005E1892"/>
    <w:rsid w:val="005E2E8F"/>
    <w:rsid w:val="005E3127"/>
    <w:rsid w:val="005E3342"/>
    <w:rsid w:val="005E6E86"/>
    <w:rsid w:val="005E7B35"/>
    <w:rsid w:val="005F2ACA"/>
    <w:rsid w:val="005F2D96"/>
    <w:rsid w:val="005F39AC"/>
    <w:rsid w:val="005F3C16"/>
    <w:rsid w:val="005F3E76"/>
    <w:rsid w:val="005F49E8"/>
    <w:rsid w:val="005F5290"/>
    <w:rsid w:val="005F6678"/>
    <w:rsid w:val="00600F5D"/>
    <w:rsid w:val="00605418"/>
    <w:rsid w:val="00613766"/>
    <w:rsid w:val="00614216"/>
    <w:rsid w:val="00614589"/>
    <w:rsid w:val="00616479"/>
    <w:rsid w:val="0061700A"/>
    <w:rsid w:val="00617616"/>
    <w:rsid w:val="006178D4"/>
    <w:rsid w:val="00620397"/>
    <w:rsid w:val="00620604"/>
    <w:rsid w:val="00621BF4"/>
    <w:rsid w:val="00623614"/>
    <w:rsid w:val="006242FC"/>
    <w:rsid w:val="00625802"/>
    <w:rsid w:val="00626E1A"/>
    <w:rsid w:val="00627F50"/>
    <w:rsid w:val="0063213C"/>
    <w:rsid w:val="00633E59"/>
    <w:rsid w:val="006342F7"/>
    <w:rsid w:val="006350C3"/>
    <w:rsid w:val="00636638"/>
    <w:rsid w:val="0064016E"/>
    <w:rsid w:val="006406BE"/>
    <w:rsid w:val="00642642"/>
    <w:rsid w:val="00642706"/>
    <w:rsid w:val="00642A9C"/>
    <w:rsid w:val="00643549"/>
    <w:rsid w:val="00644135"/>
    <w:rsid w:val="006443FA"/>
    <w:rsid w:val="00644DC8"/>
    <w:rsid w:val="00645F91"/>
    <w:rsid w:val="0064712B"/>
    <w:rsid w:val="00647A94"/>
    <w:rsid w:val="00650004"/>
    <w:rsid w:val="00652CA0"/>
    <w:rsid w:val="00653DEB"/>
    <w:rsid w:val="00654AE1"/>
    <w:rsid w:val="00654D2B"/>
    <w:rsid w:val="0065501B"/>
    <w:rsid w:val="00656B83"/>
    <w:rsid w:val="006627E4"/>
    <w:rsid w:val="00663085"/>
    <w:rsid w:val="00663B52"/>
    <w:rsid w:val="00665629"/>
    <w:rsid w:val="0066758E"/>
    <w:rsid w:val="0066763A"/>
    <w:rsid w:val="00670080"/>
    <w:rsid w:val="00671D70"/>
    <w:rsid w:val="00673755"/>
    <w:rsid w:val="00675218"/>
    <w:rsid w:val="006757A1"/>
    <w:rsid w:val="006833A9"/>
    <w:rsid w:val="00685304"/>
    <w:rsid w:val="006859A9"/>
    <w:rsid w:val="00686FAC"/>
    <w:rsid w:val="00690205"/>
    <w:rsid w:val="006908BC"/>
    <w:rsid w:val="00692063"/>
    <w:rsid w:val="0069279F"/>
    <w:rsid w:val="00693444"/>
    <w:rsid w:val="0069405B"/>
    <w:rsid w:val="00696CE2"/>
    <w:rsid w:val="006A290C"/>
    <w:rsid w:val="006A29EC"/>
    <w:rsid w:val="006A3D1C"/>
    <w:rsid w:val="006A4463"/>
    <w:rsid w:val="006A491B"/>
    <w:rsid w:val="006A52BC"/>
    <w:rsid w:val="006A5DF3"/>
    <w:rsid w:val="006A6F5B"/>
    <w:rsid w:val="006B0B4D"/>
    <w:rsid w:val="006B170A"/>
    <w:rsid w:val="006B206A"/>
    <w:rsid w:val="006B2251"/>
    <w:rsid w:val="006B33B2"/>
    <w:rsid w:val="006B3E1B"/>
    <w:rsid w:val="006B4E0E"/>
    <w:rsid w:val="006B515A"/>
    <w:rsid w:val="006B67C6"/>
    <w:rsid w:val="006B7F26"/>
    <w:rsid w:val="006C1A77"/>
    <w:rsid w:val="006C22C8"/>
    <w:rsid w:val="006C4134"/>
    <w:rsid w:val="006C5DA4"/>
    <w:rsid w:val="006C610D"/>
    <w:rsid w:val="006C6681"/>
    <w:rsid w:val="006D094A"/>
    <w:rsid w:val="006D189D"/>
    <w:rsid w:val="006D28CB"/>
    <w:rsid w:val="006D324F"/>
    <w:rsid w:val="006D3E2E"/>
    <w:rsid w:val="006D3E70"/>
    <w:rsid w:val="006D4C3C"/>
    <w:rsid w:val="006D4DB7"/>
    <w:rsid w:val="006D5017"/>
    <w:rsid w:val="006E0EC7"/>
    <w:rsid w:val="006E2A60"/>
    <w:rsid w:val="006E40C5"/>
    <w:rsid w:val="006E4629"/>
    <w:rsid w:val="006E4C28"/>
    <w:rsid w:val="006E7D45"/>
    <w:rsid w:val="006F05F6"/>
    <w:rsid w:val="006F09FC"/>
    <w:rsid w:val="006F1672"/>
    <w:rsid w:val="006F25CA"/>
    <w:rsid w:val="006F3C11"/>
    <w:rsid w:val="006F3FDE"/>
    <w:rsid w:val="006F67AB"/>
    <w:rsid w:val="006F6A67"/>
    <w:rsid w:val="006F7984"/>
    <w:rsid w:val="0070025F"/>
    <w:rsid w:val="00701EDC"/>
    <w:rsid w:val="00702DDB"/>
    <w:rsid w:val="00703FD4"/>
    <w:rsid w:val="007054B3"/>
    <w:rsid w:val="00705E11"/>
    <w:rsid w:val="00705E13"/>
    <w:rsid w:val="0071024F"/>
    <w:rsid w:val="00712283"/>
    <w:rsid w:val="0071285C"/>
    <w:rsid w:val="00714889"/>
    <w:rsid w:val="007150A4"/>
    <w:rsid w:val="00715F92"/>
    <w:rsid w:val="00716371"/>
    <w:rsid w:val="0071697B"/>
    <w:rsid w:val="00716F0A"/>
    <w:rsid w:val="00717CA9"/>
    <w:rsid w:val="00720143"/>
    <w:rsid w:val="0072064D"/>
    <w:rsid w:val="00720E28"/>
    <w:rsid w:val="00720E66"/>
    <w:rsid w:val="0072109D"/>
    <w:rsid w:val="00721E9C"/>
    <w:rsid w:val="0072376B"/>
    <w:rsid w:val="00724044"/>
    <w:rsid w:val="007245EE"/>
    <w:rsid w:val="00724C2C"/>
    <w:rsid w:val="00725C1E"/>
    <w:rsid w:val="00725C99"/>
    <w:rsid w:val="007276D5"/>
    <w:rsid w:val="00727767"/>
    <w:rsid w:val="007314E2"/>
    <w:rsid w:val="00731E42"/>
    <w:rsid w:val="00733C47"/>
    <w:rsid w:val="007361CC"/>
    <w:rsid w:val="00737C6E"/>
    <w:rsid w:val="00737DBC"/>
    <w:rsid w:val="0074043D"/>
    <w:rsid w:val="00740EB0"/>
    <w:rsid w:val="00741D35"/>
    <w:rsid w:val="00741D55"/>
    <w:rsid w:val="0074373B"/>
    <w:rsid w:val="007443D2"/>
    <w:rsid w:val="00744ACE"/>
    <w:rsid w:val="00746DBD"/>
    <w:rsid w:val="00750C66"/>
    <w:rsid w:val="0075200F"/>
    <w:rsid w:val="00752876"/>
    <w:rsid w:val="00753199"/>
    <w:rsid w:val="007548DF"/>
    <w:rsid w:val="00754B4B"/>
    <w:rsid w:val="007569BD"/>
    <w:rsid w:val="00757D78"/>
    <w:rsid w:val="00760177"/>
    <w:rsid w:val="007611EB"/>
    <w:rsid w:val="00761743"/>
    <w:rsid w:val="00761B9A"/>
    <w:rsid w:val="00763E40"/>
    <w:rsid w:val="0076496C"/>
    <w:rsid w:val="00766BBB"/>
    <w:rsid w:val="00770941"/>
    <w:rsid w:val="007714B9"/>
    <w:rsid w:val="007715D8"/>
    <w:rsid w:val="00772649"/>
    <w:rsid w:val="007735F9"/>
    <w:rsid w:val="00773D89"/>
    <w:rsid w:val="00774D13"/>
    <w:rsid w:val="00776AC6"/>
    <w:rsid w:val="007770D8"/>
    <w:rsid w:val="00777B20"/>
    <w:rsid w:val="00777BF9"/>
    <w:rsid w:val="00781427"/>
    <w:rsid w:val="007819C9"/>
    <w:rsid w:val="007824CE"/>
    <w:rsid w:val="0078288A"/>
    <w:rsid w:val="00782AA0"/>
    <w:rsid w:val="0078315A"/>
    <w:rsid w:val="00783745"/>
    <w:rsid w:val="00783B22"/>
    <w:rsid w:val="00787114"/>
    <w:rsid w:val="00787EC9"/>
    <w:rsid w:val="00791302"/>
    <w:rsid w:val="00791EFC"/>
    <w:rsid w:val="007924F9"/>
    <w:rsid w:val="00794F7B"/>
    <w:rsid w:val="007954C1"/>
    <w:rsid w:val="00796236"/>
    <w:rsid w:val="00797BBE"/>
    <w:rsid w:val="007A06F9"/>
    <w:rsid w:val="007A0860"/>
    <w:rsid w:val="007A09FB"/>
    <w:rsid w:val="007A12C6"/>
    <w:rsid w:val="007A154A"/>
    <w:rsid w:val="007A1975"/>
    <w:rsid w:val="007A19DA"/>
    <w:rsid w:val="007A1D72"/>
    <w:rsid w:val="007A2FDF"/>
    <w:rsid w:val="007A4389"/>
    <w:rsid w:val="007A5F5B"/>
    <w:rsid w:val="007B1322"/>
    <w:rsid w:val="007B74CB"/>
    <w:rsid w:val="007B75EE"/>
    <w:rsid w:val="007C04B9"/>
    <w:rsid w:val="007C0831"/>
    <w:rsid w:val="007C18F1"/>
    <w:rsid w:val="007C270C"/>
    <w:rsid w:val="007C3032"/>
    <w:rsid w:val="007C3554"/>
    <w:rsid w:val="007C4B6A"/>
    <w:rsid w:val="007C4C57"/>
    <w:rsid w:val="007C5721"/>
    <w:rsid w:val="007C5D6C"/>
    <w:rsid w:val="007C6326"/>
    <w:rsid w:val="007C6F64"/>
    <w:rsid w:val="007C7D7D"/>
    <w:rsid w:val="007D0960"/>
    <w:rsid w:val="007D1DB6"/>
    <w:rsid w:val="007D2A0A"/>
    <w:rsid w:val="007D334C"/>
    <w:rsid w:val="007D3790"/>
    <w:rsid w:val="007D4097"/>
    <w:rsid w:val="007D40F9"/>
    <w:rsid w:val="007D6515"/>
    <w:rsid w:val="007D779B"/>
    <w:rsid w:val="007E062E"/>
    <w:rsid w:val="007E1048"/>
    <w:rsid w:val="007E1570"/>
    <w:rsid w:val="007E1F75"/>
    <w:rsid w:val="007E2F6A"/>
    <w:rsid w:val="007E428E"/>
    <w:rsid w:val="007E49F1"/>
    <w:rsid w:val="007E52BD"/>
    <w:rsid w:val="007E5E28"/>
    <w:rsid w:val="007E7B96"/>
    <w:rsid w:val="007F1D19"/>
    <w:rsid w:val="007F30E6"/>
    <w:rsid w:val="007F3CA9"/>
    <w:rsid w:val="007F4320"/>
    <w:rsid w:val="007F4C4D"/>
    <w:rsid w:val="007F5609"/>
    <w:rsid w:val="007F6774"/>
    <w:rsid w:val="007F6F13"/>
    <w:rsid w:val="0080045E"/>
    <w:rsid w:val="0080186F"/>
    <w:rsid w:val="00803B19"/>
    <w:rsid w:val="00803CFA"/>
    <w:rsid w:val="00803F7F"/>
    <w:rsid w:val="0080401B"/>
    <w:rsid w:val="00804D29"/>
    <w:rsid w:val="00805494"/>
    <w:rsid w:val="008102EF"/>
    <w:rsid w:val="0081043C"/>
    <w:rsid w:val="008106D4"/>
    <w:rsid w:val="00812560"/>
    <w:rsid w:val="008133BB"/>
    <w:rsid w:val="008136B0"/>
    <w:rsid w:val="00813AEA"/>
    <w:rsid w:val="00813C53"/>
    <w:rsid w:val="00813CB2"/>
    <w:rsid w:val="008144D4"/>
    <w:rsid w:val="0081715D"/>
    <w:rsid w:val="008203E5"/>
    <w:rsid w:val="00821C67"/>
    <w:rsid w:val="00823204"/>
    <w:rsid w:val="00823354"/>
    <w:rsid w:val="00823936"/>
    <w:rsid w:val="0082616B"/>
    <w:rsid w:val="00826A06"/>
    <w:rsid w:val="00827044"/>
    <w:rsid w:val="00831758"/>
    <w:rsid w:val="00832BDC"/>
    <w:rsid w:val="00832EC9"/>
    <w:rsid w:val="008339FF"/>
    <w:rsid w:val="0083787A"/>
    <w:rsid w:val="00837C60"/>
    <w:rsid w:val="00837EEB"/>
    <w:rsid w:val="008413B4"/>
    <w:rsid w:val="00843AE1"/>
    <w:rsid w:val="00843E6F"/>
    <w:rsid w:val="00843FF0"/>
    <w:rsid w:val="00844C84"/>
    <w:rsid w:val="0084532C"/>
    <w:rsid w:val="00846C1B"/>
    <w:rsid w:val="00846E0F"/>
    <w:rsid w:val="00847403"/>
    <w:rsid w:val="0085127F"/>
    <w:rsid w:val="00853B13"/>
    <w:rsid w:val="00853D32"/>
    <w:rsid w:val="00854291"/>
    <w:rsid w:val="00855757"/>
    <w:rsid w:val="00857752"/>
    <w:rsid w:val="00857CE8"/>
    <w:rsid w:val="00860100"/>
    <w:rsid w:val="00863231"/>
    <w:rsid w:val="008659C6"/>
    <w:rsid w:val="00870182"/>
    <w:rsid w:val="00871475"/>
    <w:rsid w:val="00872BBD"/>
    <w:rsid w:val="0087379D"/>
    <w:rsid w:val="008740D4"/>
    <w:rsid w:val="00874277"/>
    <w:rsid w:val="00874997"/>
    <w:rsid w:val="00874DBA"/>
    <w:rsid w:val="0087525C"/>
    <w:rsid w:val="00876646"/>
    <w:rsid w:val="00876703"/>
    <w:rsid w:val="00876E53"/>
    <w:rsid w:val="008824C0"/>
    <w:rsid w:val="008844BD"/>
    <w:rsid w:val="00884D0E"/>
    <w:rsid w:val="00884D38"/>
    <w:rsid w:val="008867E0"/>
    <w:rsid w:val="00886A5E"/>
    <w:rsid w:val="00892554"/>
    <w:rsid w:val="00892A86"/>
    <w:rsid w:val="00895403"/>
    <w:rsid w:val="00895AFE"/>
    <w:rsid w:val="00896CD6"/>
    <w:rsid w:val="00896D12"/>
    <w:rsid w:val="00897EF8"/>
    <w:rsid w:val="008A006B"/>
    <w:rsid w:val="008A139A"/>
    <w:rsid w:val="008A3BBB"/>
    <w:rsid w:val="008A40AF"/>
    <w:rsid w:val="008A4530"/>
    <w:rsid w:val="008A5829"/>
    <w:rsid w:val="008A6884"/>
    <w:rsid w:val="008A7D03"/>
    <w:rsid w:val="008A7F52"/>
    <w:rsid w:val="008B07A1"/>
    <w:rsid w:val="008B1E83"/>
    <w:rsid w:val="008B277D"/>
    <w:rsid w:val="008B2946"/>
    <w:rsid w:val="008B43AC"/>
    <w:rsid w:val="008B4905"/>
    <w:rsid w:val="008B5C91"/>
    <w:rsid w:val="008B75DD"/>
    <w:rsid w:val="008C2B7E"/>
    <w:rsid w:val="008C335D"/>
    <w:rsid w:val="008C3430"/>
    <w:rsid w:val="008D006E"/>
    <w:rsid w:val="008D0495"/>
    <w:rsid w:val="008D07E9"/>
    <w:rsid w:val="008D0F37"/>
    <w:rsid w:val="008D14E9"/>
    <w:rsid w:val="008D1B78"/>
    <w:rsid w:val="008D2320"/>
    <w:rsid w:val="008D2CC2"/>
    <w:rsid w:val="008D5BCF"/>
    <w:rsid w:val="008D6E66"/>
    <w:rsid w:val="008E166A"/>
    <w:rsid w:val="008E27AE"/>
    <w:rsid w:val="008E2C4E"/>
    <w:rsid w:val="008E381B"/>
    <w:rsid w:val="008E3B12"/>
    <w:rsid w:val="008E3B24"/>
    <w:rsid w:val="008E3F13"/>
    <w:rsid w:val="008E58BD"/>
    <w:rsid w:val="008E7EC9"/>
    <w:rsid w:val="008F0CF1"/>
    <w:rsid w:val="008F38BE"/>
    <w:rsid w:val="008F3E92"/>
    <w:rsid w:val="008F435D"/>
    <w:rsid w:val="008F6307"/>
    <w:rsid w:val="00900460"/>
    <w:rsid w:val="00900530"/>
    <w:rsid w:val="0090359C"/>
    <w:rsid w:val="009038B4"/>
    <w:rsid w:val="009062C2"/>
    <w:rsid w:val="00907087"/>
    <w:rsid w:val="009132A2"/>
    <w:rsid w:val="009137E3"/>
    <w:rsid w:val="00914CBE"/>
    <w:rsid w:val="0091526E"/>
    <w:rsid w:val="00916401"/>
    <w:rsid w:val="009165EE"/>
    <w:rsid w:val="009170EC"/>
    <w:rsid w:val="00920194"/>
    <w:rsid w:val="009206FD"/>
    <w:rsid w:val="0092161B"/>
    <w:rsid w:val="00921D43"/>
    <w:rsid w:val="00924D21"/>
    <w:rsid w:val="00925F64"/>
    <w:rsid w:val="00925F78"/>
    <w:rsid w:val="009263E0"/>
    <w:rsid w:val="00926F91"/>
    <w:rsid w:val="00927412"/>
    <w:rsid w:val="00927F90"/>
    <w:rsid w:val="00930CA8"/>
    <w:rsid w:val="00934E84"/>
    <w:rsid w:val="0093576D"/>
    <w:rsid w:val="00935C75"/>
    <w:rsid w:val="009361D1"/>
    <w:rsid w:val="00936327"/>
    <w:rsid w:val="00936726"/>
    <w:rsid w:val="009378A0"/>
    <w:rsid w:val="00937B1C"/>
    <w:rsid w:val="00940755"/>
    <w:rsid w:val="00940ACB"/>
    <w:rsid w:val="0094129B"/>
    <w:rsid w:val="009440F0"/>
    <w:rsid w:val="009448B9"/>
    <w:rsid w:val="0094561F"/>
    <w:rsid w:val="00945F2C"/>
    <w:rsid w:val="009470D7"/>
    <w:rsid w:val="009502FF"/>
    <w:rsid w:val="0095097F"/>
    <w:rsid w:val="00950A3D"/>
    <w:rsid w:val="009513C6"/>
    <w:rsid w:val="009544FB"/>
    <w:rsid w:val="00962202"/>
    <w:rsid w:val="0096289D"/>
    <w:rsid w:val="009628EB"/>
    <w:rsid w:val="0096614D"/>
    <w:rsid w:val="009663D3"/>
    <w:rsid w:val="00967479"/>
    <w:rsid w:val="00970444"/>
    <w:rsid w:val="0097276A"/>
    <w:rsid w:val="00973113"/>
    <w:rsid w:val="009764EC"/>
    <w:rsid w:val="009773C9"/>
    <w:rsid w:val="00977D40"/>
    <w:rsid w:val="00980E17"/>
    <w:rsid w:val="00981958"/>
    <w:rsid w:val="009825C3"/>
    <w:rsid w:val="00982D41"/>
    <w:rsid w:val="009834CA"/>
    <w:rsid w:val="00984930"/>
    <w:rsid w:val="0098543E"/>
    <w:rsid w:val="009856E8"/>
    <w:rsid w:val="0098610C"/>
    <w:rsid w:val="00987299"/>
    <w:rsid w:val="009903BD"/>
    <w:rsid w:val="00990E1C"/>
    <w:rsid w:val="00991110"/>
    <w:rsid w:val="009911B4"/>
    <w:rsid w:val="00991BA7"/>
    <w:rsid w:val="00994174"/>
    <w:rsid w:val="0099421F"/>
    <w:rsid w:val="009958B9"/>
    <w:rsid w:val="00997578"/>
    <w:rsid w:val="009A0DAD"/>
    <w:rsid w:val="009A1047"/>
    <w:rsid w:val="009A155B"/>
    <w:rsid w:val="009A230B"/>
    <w:rsid w:val="009A28CA"/>
    <w:rsid w:val="009A443A"/>
    <w:rsid w:val="009A5B2A"/>
    <w:rsid w:val="009A6802"/>
    <w:rsid w:val="009A6BD9"/>
    <w:rsid w:val="009A77C1"/>
    <w:rsid w:val="009B0BDB"/>
    <w:rsid w:val="009B0CA7"/>
    <w:rsid w:val="009B1703"/>
    <w:rsid w:val="009B1CEE"/>
    <w:rsid w:val="009B2D85"/>
    <w:rsid w:val="009B3D31"/>
    <w:rsid w:val="009B3E44"/>
    <w:rsid w:val="009B41BB"/>
    <w:rsid w:val="009B71F8"/>
    <w:rsid w:val="009B7382"/>
    <w:rsid w:val="009B7866"/>
    <w:rsid w:val="009B7DF6"/>
    <w:rsid w:val="009C0E14"/>
    <w:rsid w:val="009C1FE7"/>
    <w:rsid w:val="009C2A45"/>
    <w:rsid w:val="009C5200"/>
    <w:rsid w:val="009C58BA"/>
    <w:rsid w:val="009C5A20"/>
    <w:rsid w:val="009C5A7D"/>
    <w:rsid w:val="009C6D5E"/>
    <w:rsid w:val="009C7350"/>
    <w:rsid w:val="009C7982"/>
    <w:rsid w:val="009D0C09"/>
    <w:rsid w:val="009D13D0"/>
    <w:rsid w:val="009D2B0B"/>
    <w:rsid w:val="009D2FC0"/>
    <w:rsid w:val="009D3149"/>
    <w:rsid w:val="009D3B69"/>
    <w:rsid w:val="009D4C07"/>
    <w:rsid w:val="009D6A5E"/>
    <w:rsid w:val="009E20B8"/>
    <w:rsid w:val="009E30ED"/>
    <w:rsid w:val="009E3696"/>
    <w:rsid w:val="009E3C30"/>
    <w:rsid w:val="009E486B"/>
    <w:rsid w:val="009E5574"/>
    <w:rsid w:val="009F1C1A"/>
    <w:rsid w:val="009F1D63"/>
    <w:rsid w:val="009F2864"/>
    <w:rsid w:val="009F2A1F"/>
    <w:rsid w:val="009F2EF0"/>
    <w:rsid w:val="009F3EE3"/>
    <w:rsid w:val="009F4BDF"/>
    <w:rsid w:val="009F5487"/>
    <w:rsid w:val="009F55FE"/>
    <w:rsid w:val="009F5F1B"/>
    <w:rsid w:val="009F7392"/>
    <w:rsid w:val="00A002C2"/>
    <w:rsid w:val="00A007CD"/>
    <w:rsid w:val="00A02029"/>
    <w:rsid w:val="00A02D4D"/>
    <w:rsid w:val="00A04AAC"/>
    <w:rsid w:val="00A063EB"/>
    <w:rsid w:val="00A072CD"/>
    <w:rsid w:val="00A074AC"/>
    <w:rsid w:val="00A130A0"/>
    <w:rsid w:val="00A1338B"/>
    <w:rsid w:val="00A142F2"/>
    <w:rsid w:val="00A14536"/>
    <w:rsid w:val="00A148A2"/>
    <w:rsid w:val="00A14B5B"/>
    <w:rsid w:val="00A14F8B"/>
    <w:rsid w:val="00A157C9"/>
    <w:rsid w:val="00A202F7"/>
    <w:rsid w:val="00A208C0"/>
    <w:rsid w:val="00A213EC"/>
    <w:rsid w:val="00A2185D"/>
    <w:rsid w:val="00A224F1"/>
    <w:rsid w:val="00A22861"/>
    <w:rsid w:val="00A229CC"/>
    <w:rsid w:val="00A24EE6"/>
    <w:rsid w:val="00A26607"/>
    <w:rsid w:val="00A271E9"/>
    <w:rsid w:val="00A27923"/>
    <w:rsid w:val="00A316E5"/>
    <w:rsid w:val="00A31732"/>
    <w:rsid w:val="00A337D9"/>
    <w:rsid w:val="00A344AF"/>
    <w:rsid w:val="00A356EA"/>
    <w:rsid w:val="00A40583"/>
    <w:rsid w:val="00A40C14"/>
    <w:rsid w:val="00A41EFD"/>
    <w:rsid w:val="00A42636"/>
    <w:rsid w:val="00A44029"/>
    <w:rsid w:val="00A44044"/>
    <w:rsid w:val="00A44592"/>
    <w:rsid w:val="00A459CC"/>
    <w:rsid w:val="00A47D03"/>
    <w:rsid w:val="00A51FC9"/>
    <w:rsid w:val="00A52EB7"/>
    <w:rsid w:val="00A52F8A"/>
    <w:rsid w:val="00A53036"/>
    <w:rsid w:val="00A5346A"/>
    <w:rsid w:val="00A5492E"/>
    <w:rsid w:val="00A559F1"/>
    <w:rsid w:val="00A55EDA"/>
    <w:rsid w:val="00A57F20"/>
    <w:rsid w:val="00A60529"/>
    <w:rsid w:val="00A64CF7"/>
    <w:rsid w:val="00A6641A"/>
    <w:rsid w:val="00A66931"/>
    <w:rsid w:val="00A67A6D"/>
    <w:rsid w:val="00A67BA4"/>
    <w:rsid w:val="00A70660"/>
    <w:rsid w:val="00A710E5"/>
    <w:rsid w:val="00A71FE1"/>
    <w:rsid w:val="00A730C8"/>
    <w:rsid w:val="00A80201"/>
    <w:rsid w:val="00A8068C"/>
    <w:rsid w:val="00A812E8"/>
    <w:rsid w:val="00A81D0D"/>
    <w:rsid w:val="00A81DB5"/>
    <w:rsid w:val="00A842BB"/>
    <w:rsid w:val="00A84B65"/>
    <w:rsid w:val="00A84F65"/>
    <w:rsid w:val="00A8560B"/>
    <w:rsid w:val="00A859CE"/>
    <w:rsid w:val="00A8609F"/>
    <w:rsid w:val="00A9137F"/>
    <w:rsid w:val="00A91451"/>
    <w:rsid w:val="00A92167"/>
    <w:rsid w:val="00A925EF"/>
    <w:rsid w:val="00A92AE4"/>
    <w:rsid w:val="00A92E79"/>
    <w:rsid w:val="00A96D95"/>
    <w:rsid w:val="00A97BF7"/>
    <w:rsid w:val="00A97F0B"/>
    <w:rsid w:val="00AA04FB"/>
    <w:rsid w:val="00AA2719"/>
    <w:rsid w:val="00AA2CFE"/>
    <w:rsid w:val="00AA71D1"/>
    <w:rsid w:val="00AB3016"/>
    <w:rsid w:val="00AB4A04"/>
    <w:rsid w:val="00AB6770"/>
    <w:rsid w:val="00AB725C"/>
    <w:rsid w:val="00AC0958"/>
    <w:rsid w:val="00AC1259"/>
    <w:rsid w:val="00AC17B0"/>
    <w:rsid w:val="00AC32FA"/>
    <w:rsid w:val="00AC3A1C"/>
    <w:rsid w:val="00AC5C83"/>
    <w:rsid w:val="00AD0F5E"/>
    <w:rsid w:val="00AD30CA"/>
    <w:rsid w:val="00AD394F"/>
    <w:rsid w:val="00AD3DB7"/>
    <w:rsid w:val="00AD4935"/>
    <w:rsid w:val="00AD6A36"/>
    <w:rsid w:val="00AD74B6"/>
    <w:rsid w:val="00AE15C8"/>
    <w:rsid w:val="00AE28D9"/>
    <w:rsid w:val="00AE3E85"/>
    <w:rsid w:val="00AE577B"/>
    <w:rsid w:val="00AE666E"/>
    <w:rsid w:val="00AE7F90"/>
    <w:rsid w:val="00AF2CE6"/>
    <w:rsid w:val="00AF4E67"/>
    <w:rsid w:val="00AF5ED6"/>
    <w:rsid w:val="00AF756A"/>
    <w:rsid w:val="00B00DC7"/>
    <w:rsid w:val="00B05DE2"/>
    <w:rsid w:val="00B06172"/>
    <w:rsid w:val="00B06B38"/>
    <w:rsid w:val="00B10084"/>
    <w:rsid w:val="00B102DD"/>
    <w:rsid w:val="00B10BD6"/>
    <w:rsid w:val="00B1119D"/>
    <w:rsid w:val="00B1552E"/>
    <w:rsid w:val="00B15DCF"/>
    <w:rsid w:val="00B1655F"/>
    <w:rsid w:val="00B20945"/>
    <w:rsid w:val="00B218E7"/>
    <w:rsid w:val="00B221C1"/>
    <w:rsid w:val="00B229FA"/>
    <w:rsid w:val="00B23009"/>
    <w:rsid w:val="00B24862"/>
    <w:rsid w:val="00B25F79"/>
    <w:rsid w:val="00B26A12"/>
    <w:rsid w:val="00B27B43"/>
    <w:rsid w:val="00B30AE6"/>
    <w:rsid w:val="00B3127C"/>
    <w:rsid w:val="00B3185E"/>
    <w:rsid w:val="00B32A3C"/>
    <w:rsid w:val="00B34537"/>
    <w:rsid w:val="00B35335"/>
    <w:rsid w:val="00B36021"/>
    <w:rsid w:val="00B361EF"/>
    <w:rsid w:val="00B36C6B"/>
    <w:rsid w:val="00B40726"/>
    <w:rsid w:val="00B41C93"/>
    <w:rsid w:val="00B41EC9"/>
    <w:rsid w:val="00B43D48"/>
    <w:rsid w:val="00B44CE9"/>
    <w:rsid w:val="00B45249"/>
    <w:rsid w:val="00B46B85"/>
    <w:rsid w:val="00B50895"/>
    <w:rsid w:val="00B52DE4"/>
    <w:rsid w:val="00B53A5D"/>
    <w:rsid w:val="00B53C7E"/>
    <w:rsid w:val="00B53DE0"/>
    <w:rsid w:val="00B543D5"/>
    <w:rsid w:val="00B5793B"/>
    <w:rsid w:val="00B61951"/>
    <w:rsid w:val="00B61F81"/>
    <w:rsid w:val="00B64BB4"/>
    <w:rsid w:val="00B65D85"/>
    <w:rsid w:val="00B662A9"/>
    <w:rsid w:val="00B67977"/>
    <w:rsid w:val="00B70B2A"/>
    <w:rsid w:val="00B7116F"/>
    <w:rsid w:val="00B728FC"/>
    <w:rsid w:val="00B7373E"/>
    <w:rsid w:val="00B74818"/>
    <w:rsid w:val="00B76429"/>
    <w:rsid w:val="00B84CD8"/>
    <w:rsid w:val="00B85CF8"/>
    <w:rsid w:val="00B861E1"/>
    <w:rsid w:val="00B86DCB"/>
    <w:rsid w:val="00B87DE1"/>
    <w:rsid w:val="00B90304"/>
    <w:rsid w:val="00B9036D"/>
    <w:rsid w:val="00B91105"/>
    <w:rsid w:val="00B91CD3"/>
    <w:rsid w:val="00B922F9"/>
    <w:rsid w:val="00B93860"/>
    <w:rsid w:val="00B93DC9"/>
    <w:rsid w:val="00B94C52"/>
    <w:rsid w:val="00B94EF4"/>
    <w:rsid w:val="00B963EA"/>
    <w:rsid w:val="00BA0095"/>
    <w:rsid w:val="00BA101F"/>
    <w:rsid w:val="00BA1EB4"/>
    <w:rsid w:val="00BA4F2B"/>
    <w:rsid w:val="00BA5D9A"/>
    <w:rsid w:val="00BA6300"/>
    <w:rsid w:val="00BB0446"/>
    <w:rsid w:val="00BB4618"/>
    <w:rsid w:val="00BB509F"/>
    <w:rsid w:val="00BB587C"/>
    <w:rsid w:val="00BB6024"/>
    <w:rsid w:val="00BB78B3"/>
    <w:rsid w:val="00BC03BA"/>
    <w:rsid w:val="00BC04F5"/>
    <w:rsid w:val="00BC068B"/>
    <w:rsid w:val="00BC14B4"/>
    <w:rsid w:val="00BC2172"/>
    <w:rsid w:val="00BC3F9C"/>
    <w:rsid w:val="00BD04B5"/>
    <w:rsid w:val="00BD0D1E"/>
    <w:rsid w:val="00BD1997"/>
    <w:rsid w:val="00BD1DAA"/>
    <w:rsid w:val="00BD1EA1"/>
    <w:rsid w:val="00BD3F74"/>
    <w:rsid w:val="00BD5146"/>
    <w:rsid w:val="00BD6A7A"/>
    <w:rsid w:val="00BD72CD"/>
    <w:rsid w:val="00BD7B6F"/>
    <w:rsid w:val="00BE0FF9"/>
    <w:rsid w:val="00BE1177"/>
    <w:rsid w:val="00BE1941"/>
    <w:rsid w:val="00BE42BE"/>
    <w:rsid w:val="00BE7A5C"/>
    <w:rsid w:val="00BF04FC"/>
    <w:rsid w:val="00BF292C"/>
    <w:rsid w:val="00BF2B37"/>
    <w:rsid w:val="00BF577B"/>
    <w:rsid w:val="00C01714"/>
    <w:rsid w:val="00C0204E"/>
    <w:rsid w:val="00C036F4"/>
    <w:rsid w:val="00C0436C"/>
    <w:rsid w:val="00C053C5"/>
    <w:rsid w:val="00C05EA2"/>
    <w:rsid w:val="00C06946"/>
    <w:rsid w:val="00C06F5B"/>
    <w:rsid w:val="00C103F0"/>
    <w:rsid w:val="00C10CCF"/>
    <w:rsid w:val="00C120AB"/>
    <w:rsid w:val="00C13C7C"/>
    <w:rsid w:val="00C15140"/>
    <w:rsid w:val="00C16FD7"/>
    <w:rsid w:val="00C171DC"/>
    <w:rsid w:val="00C2010E"/>
    <w:rsid w:val="00C20210"/>
    <w:rsid w:val="00C20241"/>
    <w:rsid w:val="00C20B83"/>
    <w:rsid w:val="00C22AD1"/>
    <w:rsid w:val="00C255C3"/>
    <w:rsid w:val="00C261DC"/>
    <w:rsid w:val="00C30401"/>
    <w:rsid w:val="00C31411"/>
    <w:rsid w:val="00C31D9C"/>
    <w:rsid w:val="00C349C4"/>
    <w:rsid w:val="00C36507"/>
    <w:rsid w:val="00C41950"/>
    <w:rsid w:val="00C45781"/>
    <w:rsid w:val="00C501AD"/>
    <w:rsid w:val="00C52F1E"/>
    <w:rsid w:val="00C5358D"/>
    <w:rsid w:val="00C53C24"/>
    <w:rsid w:val="00C556C8"/>
    <w:rsid w:val="00C57C8E"/>
    <w:rsid w:val="00C60A3A"/>
    <w:rsid w:val="00C60F15"/>
    <w:rsid w:val="00C62C12"/>
    <w:rsid w:val="00C62CA0"/>
    <w:rsid w:val="00C64D7F"/>
    <w:rsid w:val="00C65180"/>
    <w:rsid w:val="00C65871"/>
    <w:rsid w:val="00C67734"/>
    <w:rsid w:val="00C7019D"/>
    <w:rsid w:val="00C71860"/>
    <w:rsid w:val="00C72819"/>
    <w:rsid w:val="00C73336"/>
    <w:rsid w:val="00C743AA"/>
    <w:rsid w:val="00C76671"/>
    <w:rsid w:val="00C766E9"/>
    <w:rsid w:val="00C76AF1"/>
    <w:rsid w:val="00C76E12"/>
    <w:rsid w:val="00C800F3"/>
    <w:rsid w:val="00C809E3"/>
    <w:rsid w:val="00C828DE"/>
    <w:rsid w:val="00C84058"/>
    <w:rsid w:val="00C84AF6"/>
    <w:rsid w:val="00C85ED0"/>
    <w:rsid w:val="00C869ED"/>
    <w:rsid w:val="00C86F3C"/>
    <w:rsid w:val="00C878A1"/>
    <w:rsid w:val="00C87A26"/>
    <w:rsid w:val="00C9117D"/>
    <w:rsid w:val="00C9374B"/>
    <w:rsid w:val="00C9421A"/>
    <w:rsid w:val="00C95246"/>
    <w:rsid w:val="00C953A0"/>
    <w:rsid w:val="00C95AE6"/>
    <w:rsid w:val="00C95EBE"/>
    <w:rsid w:val="00C978AB"/>
    <w:rsid w:val="00CA0F6B"/>
    <w:rsid w:val="00CA1DF0"/>
    <w:rsid w:val="00CA2140"/>
    <w:rsid w:val="00CA4367"/>
    <w:rsid w:val="00CA72FA"/>
    <w:rsid w:val="00CA735C"/>
    <w:rsid w:val="00CB01FE"/>
    <w:rsid w:val="00CB026A"/>
    <w:rsid w:val="00CB04EE"/>
    <w:rsid w:val="00CB461F"/>
    <w:rsid w:val="00CB715E"/>
    <w:rsid w:val="00CB7274"/>
    <w:rsid w:val="00CB7643"/>
    <w:rsid w:val="00CC216F"/>
    <w:rsid w:val="00CC362B"/>
    <w:rsid w:val="00CC4346"/>
    <w:rsid w:val="00CC5724"/>
    <w:rsid w:val="00CC6051"/>
    <w:rsid w:val="00CC66F2"/>
    <w:rsid w:val="00CC6CA0"/>
    <w:rsid w:val="00CD01F6"/>
    <w:rsid w:val="00CD12A2"/>
    <w:rsid w:val="00CD1C42"/>
    <w:rsid w:val="00CD2821"/>
    <w:rsid w:val="00CD3630"/>
    <w:rsid w:val="00CD432E"/>
    <w:rsid w:val="00CD4425"/>
    <w:rsid w:val="00CD49B6"/>
    <w:rsid w:val="00CD5621"/>
    <w:rsid w:val="00CD78F4"/>
    <w:rsid w:val="00CD7EEC"/>
    <w:rsid w:val="00CD7F19"/>
    <w:rsid w:val="00CE045B"/>
    <w:rsid w:val="00CE1783"/>
    <w:rsid w:val="00CE25A2"/>
    <w:rsid w:val="00CE272D"/>
    <w:rsid w:val="00CE29E4"/>
    <w:rsid w:val="00CE3561"/>
    <w:rsid w:val="00CE3EAF"/>
    <w:rsid w:val="00CE4A9E"/>
    <w:rsid w:val="00CE54E0"/>
    <w:rsid w:val="00CE578C"/>
    <w:rsid w:val="00CE5EE8"/>
    <w:rsid w:val="00CE62C0"/>
    <w:rsid w:val="00CE7BA9"/>
    <w:rsid w:val="00CF05CC"/>
    <w:rsid w:val="00CF0646"/>
    <w:rsid w:val="00CF1446"/>
    <w:rsid w:val="00CF4154"/>
    <w:rsid w:val="00CF47C4"/>
    <w:rsid w:val="00CF4AEC"/>
    <w:rsid w:val="00CF6796"/>
    <w:rsid w:val="00CF7C16"/>
    <w:rsid w:val="00D00068"/>
    <w:rsid w:val="00D02134"/>
    <w:rsid w:val="00D02E2A"/>
    <w:rsid w:val="00D033D1"/>
    <w:rsid w:val="00D051AE"/>
    <w:rsid w:val="00D06761"/>
    <w:rsid w:val="00D06B53"/>
    <w:rsid w:val="00D06DE1"/>
    <w:rsid w:val="00D11566"/>
    <w:rsid w:val="00D11DF0"/>
    <w:rsid w:val="00D13212"/>
    <w:rsid w:val="00D13F4B"/>
    <w:rsid w:val="00D16243"/>
    <w:rsid w:val="00D21B74"/>
    <w:rsid w:val="00D2412D"/>
    <w:rsid w:val="00D2472B"/>
    <w:rsid w:val="00D278AC"/>
    <w:rsid w:val="00D27A41"/>
    <w:rsid w:val="00D3001E"/>
    <w:rsid w:val="00D30299"/>
    <w:rsid w:val="00D310B8"/>
    <w:rsid w:val="00D3494B"/>
    <w:rsid w:val="00D35BC4"/>
    <w:rsid w:val="00D36157"/>
    <w:rsid w:val="00D41367"/>
    <w:rsid w:val="00D41745"/>
    <w:rsid w:val="00D41E4E"/>
    <w:rsid w:val="00D42173"/>
    <w:rsid w:val="00D43236"/>
    <w:rsid w:val="00D43C07"/>
    <w:rsid w:val="00D4506E"/>
    <w:rsid w:val="00D463C1"/>
    <w:rsid w:val="00D46B92"/>
    <w:rsid w:val="00D470FC"/>
    <w:rsid w:val="00D475F1"/>
    <w:rsid w:val="00D47DFE"/>
    <w:rsid w:val="00D50CC2"/>
    <w:rsid w:val="00D5167C"/>
    <w:rsid w:val="00D555B5"/>
    <w:rsid w:val="00D55B6D"/>
    <w:rsid w:val="00D564E3"/>
    <w:rsid w:val="00D571C0"/>
    <w:rsid w:val="00D60FDF"/>
    <w:rsid w:val="00D61488"/>
    <w:rsid w:val="00D620A5"/>
    <w:rsid w:val="00D63558"/>
    <w:rsid w:val="00D64508"/>
    <w:rsid w:val="00D66073"/>
    <w:rsid w:val="00D66894"/>
    <w:rsid w:val="00D6703F"/>
    <w:rsid w:val="00D67532"/>
    <w:rsid w:val="00D67BBA"/>
    <w:rsid w:val="00D67C8E"/>
    <w:rsid w:val="00D70246"/>
    <w:rsid w:val="00D7344F"/>
    <w:rsid w:val="00D73C07"/>
    <w:rsid w:val="00D74876"/>
    <w:rsid w:val="00D74D6D"/>
    <w:rsid w:val="00D76694"/>
    <w:rsid w:val="00D77149"/>
    <w:rsid w:val="00D77321"/>
    <w:rsid w:val="00D77443"/>
    <w:rsid w:val="00D774F7"/>
    <w:rsid w:val="00D80951"/>
    <w:rsid w:val="00D81EB4"/>
    <w:rsid w:val="00D81F12"/>
    <w:rsid w:val="00D82867"/>
    <w:rsid w:val="00D82A61"/>
    <w:rsid w:val="00D82AC0"/>
    <w:rsid w:val="00D82B80"/>
    <w:rsid w:val="00D845EC"/>
    <w:rsid w:val="00D87C6D"/>
    <w:rsid w:val="00D94924"/>
    <w:rsid w:val="00D963E2"/>
    <w:rsid w:val="00D9743F"/>
    <w:rsid w:val="00D97E79"/>
    <w:rsid w:val="00DA2A54"/>
    <w:rsid w:val="00DA2E1F"/>
    <w:rsid w:val="00DA4487"/>
    <w:rsid w:val="00DA4B4A"/>
    <w:rsid w:val="00DA4B75"/>
    <w:rsid w:val="00DA513B"/>
    <w:rsid w:val="00DA6598"/>
    <w:rsid w:val="00DA6B36"/>
    <w:rsid w:val="00DA6C3B"/>
    <w:rsid w:val="00DA6CB1"/>
    <w:rsid w:val="00DA6D59"/>
    <w:rsid w:val="00DA73DC"/>
    <w:rsid w:val="00DB0490"/>
    <w:rsid w:val="00DB0A58"/>
    <w:rsid w:val="00DB142E"/>
    <w:rsid w:val="00DB170E"/>
    <w:rsid w:val="00DB268F"/>
    <w:rsid w:val="00DB40A5"/>
    <w:rsid w:val="00DB5C61"/>
    <w:rsid w:val="00DB6D21"/>
    <w:rsid w:val="00DB74B2"/>
    <w:rsid w:val="00DC01A6"/>
    <w:rsid w:val="00DC062C"/>
    <w:rsid w:val="00DC07D6"/>
    <w:rsid w:val="00DC0816"/>
    <w:rsid w:val="00DC0C41"/>
    <w:rsid w:val="00DC1BBF"/>
    <w:rsid w:val="00DC1E15"/>
    <w:rsid w:val="00DC2749"/>
    <w:rsid w:val="00DC2B20"/>
    <w:rsid w:val="00DC2CB5"/>
    <w:rsid w:val="00DC2DBD"/>
    <w:rsid w:val="00DC48EC"/>
    <w:rsid w:val="00DC79F4"/>
    <w:rsid w:val="00DC7DFD"/>
    <w:rsid w:val="00DD0C2A"/>
    <w:rsid w:val="00DD0FC2"/>
    <w:rsid w:val="00DD3107"/>
    <w:rsid w:val="00DD3186"/>
    <w:rsid w:val="00DD389D"/>
    <w:rsid w:val="00DD392C"/>
    <w:rsid w:val="00DD41E9"/>
    <w:rsid w:val="00DD5111"/>
    <w:rsid w:val="00DD6832"/>
    <w:rsid w:val="00DD764E"/>
    <w:rsid w:val="00DE0688"/>
    <w:rsid w:val="00DE083C"/>
    <w:rsid w:val="00DE0E9E"/>
    <w:rsid w:val="00DE138C"/>
    <w:rsid w:val="00DE4156"/>
    <w:rsid w:val="00DE4CF4"/>
    <w:rsid w:val="00DE4E31"/>
    <w:rsid w:val="00DE5D22"/>
    <w:rsid w:val="00DE63C2"/>
    <w:rsid w:val="00DE659E"/>
    <w:rsid w:val="00DE6ACF"/>
    <w:rsid w:val="00DE6BE6"/>
    <w:rsid w:val="00DE7D4A"/>
    <w:rsid w:val="00DF0EEB"/>
    <w:rsid w:val="00DF1E0F"/>
    <w:rsid w:val="00DF2DE2"/>
    <w:rsid w:val="00DF3C67"/>
    <w:rsid w:val="00DF4264"/>
    <w:rsid w:val="00DF4C54"/>
    <w:rsid w:val="00DF535F"/>
    <w:rsid w:val="00DF5533"/>
    <w:rsid w:val="00DF7E5E"/>
    <w:rsid w:val="00E025C3"/>
    <w:rsid w:val="00E032BD"/>
    <w:rsid w:val="00E037EA"/>
    <w:rsid w:val="00E03F45"/>
    <w:rsid w:val="00E042CB"/>
    <w:rsid w:val="00E10337"/>
    <w:rsid w:val="00E122AA"/>
    <w:rsid w:val="00E150C9"/>
    <w:rsid w:val="00E15742"/>
    <w:rsid w:val="00E15746"/>
    <w:rsid w:val="00E16CF9"/>
    <w:rsid w:val="00E200C3"/>
    <w:rsid w:val="00E210D4"/>
    <w:rsid w:val="00E2110D"/>
    <w:rsid w:val="00E212D6"/>
    <w:rsid w:val="00E24BCB"/>
    <w:rsid w:val="00E24DDC"/>
    <w:rsid w:val="00E25BD3"/>
    <w:rsid w:val="00E268BE"/>
    <w:rsid w:val="00E27327"/>
    <w:rsid w:val="00E302C4"/>
    <w:rsid w:val="00E30650"/>
    <w:rsid w:val="00E31550"/>
    <w:rsid w:val="00E329B3"/>
    <w:rsid w:val="00E32A51"/>
    <w:rsid w:val="00E32F1A"/>
    <w:rsid w:val="00E3406C"/>
    <w:rsid w:val="00E35AA5"/>
    <w:rsid w:val="00E4154D"/>
    <w:rsid w:val="00E41B7E"/>
    <w:rsid w:val="00E423C9"/>
    <w:rsid w:val="00E43068"/>
    <w:rsid w:val="00E434D1"/>
    <w:rsid w:val="00E43678"/>
    <w:rsid w:val="00E45B12"/>
    <w:rsid w:val="00E471CE"/>
    <w:rsid w:val="00E4759C"/>
    <w:rsid w:val="00E51082"/>
    <w:rsid w:val="00E51548"/>
    <w:rsid w:val="00E53A64"/>
    <w:rsid w:val="00E567A7"/>
    <w:rsid w:val="00E62BCC"/>
    <w:rsid w:val="00E62D55"/>
    <w:rsid w:val="00E64AF7"/>
    <w:rsid w:val="00E64C1D"/>
    <w:rsid w:val="00E655D6"/>
    <w:rsid w:val="00E67104"/>
    <w:rsid w:val="00E67BB3"/>
    <w:rsid w:val="00E7038E"/>
    <w:rsid w:val="00E715D6"/>
    <w:rsid w:val="00E71BEE"/>
    <w:rsid w:val="00E7296D"/>
    <w:rsid w:val="00E73376"/>
    <w:rsid w:val="00E7342E"/>
    <w:rsid w:val="00E75046"/>
    <w:rsid w:val="00E7574C"/>
    <w:rsid w:val="00E76B4E"/>
    <w:rsid w:val="00E76FFF"/>
    <w:rsid w:val="00E774C7"/>
    <w:rsid w:val="00E80E67"/>
    <w:rsid w:val="00E80E86"/>
    <w:rsid w:val="00E8194A"/>
    <w:rsid w:val="00E819C7"/>
    <w:rsid w:val="00E824AE"/>
    <w:rsid w:val="00E85802"/>
    <w:rsid w:val="00E86839"/>
    <w:rsid w:val="00E90D1A"/>
    <w:rsid w:val="00E913E2"/>
    <w:rsid w:val="00E9153B"/>
    <w:rsid w:val="00E92CC5"/>
    <w:rsid w:val="00E93C9A"/>
    <w:rsid w:val="00E94834"/>
    <w:rsid w:val="00E95D26"/>
    <w:rsid w:val="00E95E9F"/>
    <w:rsid w:val="00E977AF"/>
    <w:rsid w:val="00E9789C"/>
    <w:rsid w:val="00E97B5E"/>
    <w:rsid w:val="00EA09BC"/>
    <w:rsid w:val="00EA2A0E"/>
    <w:rsid w:val="00EA3E38"/>
    <w:rsid w:val="00EA4342"/>
    <w:rsid w:val="00EA462F"/>
    <w:rsid w:val="00EA6FDD"/>
    <w:rsid w:val="00EA7ECD"/>
    <w:rsid w:val="00EB1145"/>
    <w:rsid w:val="00EB2540"/>
    <w:rsid w:val="00EB301C"/>
    <w:rsid w:val="00EB3056"/>
    <w:rsid w:val="00EB39AF"/>
    <w:rsid w:val="00EB4878"/>
    <w:rsid w:val="00EB5803"/>
    <w:rsid w:val="00EB5923"/>
    <w:rsid w:val="00EB63F2"/>
    <w:rsid w:val="00EB6BF1"/>
    <w:rsid w:val="00EC00D1"/>
    <w:rsid w:val="00EC0566"/>
    <w:rsid w:val="00EC351F"/>
    <w:rsid w:val="00EC3866"/>
    <w:rsid w:val="00EC4C79"/>
    <w:rsid w:val="00ED0DAA"/>
    <w:rsid w:val="00ED53CB"/>
    <w:rsid w:val="00ED55E3"/>
    <w:rsid w:val="00ED6BA8"/>
    <w:rsid w:val="00ED70A1"/>
    <w:rsid w:val="00EE0B99"/>
    <w:rsid w:val="00EE108F"/>
    <w:rsid w:val="00EE222C"/>
    <w:rsid w:val="00EE2C9A"/>
    <w:rsid w:val="00EE4279"/>
    <w:rsid w:val="00EE494A"/>
    <w:rsid w:val="00EE4D89"/>
    <w:rsid w:val="00EE5001"/>
    <w:rsid w:val="00EE5C00"/>
    <w:rsid w:val="00EE70B3"/>
    <w:rsid w:val="00EE7C65"/>
    <w:rsid w:val="00EF1B4C"/>
    <w:rsid w:val="00EF5207"/>
    <w:rsid w:val="00EF773C"/>
    <w:rsid w:val="00EF7A29"/>
    <w:rsid w:val="00F044EC"/>
    <w:rsid w:val="00F05A9A"/>
    <w:rsid w:val="00F05F5F"/>
    <w:rsid w:val="00F0769F"/>
    <w:rsid w:val="00F11CAE"/>
    <w:rsid w:val="00F13248"/>
    <w:rsid w:val="00F13CF9"/>
    <w:rsid w:val="00F149DD"/>
    <w:rsid w:val="00F1704E"/>
    <w:rsid w:val="00F178D8"/>
    <w:rsid w:val="00F23641"/>
    <w:rsid w:val="00F24036"/>
    <w:rsid w:val="00F241D8"/>
    <w:rsid w:val="00F247D7"/>
    <w:rsid w:val="00F24EBA"/>
    <w:rsid w:val="00F254CA"/>
    <w:rsid w:val="00F26638"/>
    <w:rsid w:val="00F27D80"/>
    <w:rsid w:val="00F3303C"/>
    <w:rsid w:val="00F33EEA"/>
    <w:rsid w:val="00F34591"/>
    <w:rsid w:val="00F3514C"/>
    <w:rsid w:val="00F36D65"/>
    <w:rsid w:val="00F373D0"/>
    <w:rsid w:val="00F373F8"/>
    <w:rsid w:val="00F40758"/>
    <w:rsid w:val="00F443FE"/>
    <w:rsid w:val="00F47D75"/>
    <w:rsid w:val="00F520C5"/>
    <w:rsid w:val="00F53ECC"/>
    <w:rsid w:val="00F56115"/>
    <w:rsid w:val="00F5696D"/>
    <w:rsid w:val="00F572BF"/>
    <w:rsid w:val="00F6102A"/>
    <w:rsid w:val="00F6472A"/>
    <w:rsid w:val="00F66656"/>
    <w:rsid w:val="00F66C28"/>
    <w:rsid w:val="00F677D3"/>
    <w:rsid w:val="00F67BD8"/>
    <w:rsid w:val="00F67E5D"/>
    <w:rsid w:val="00F71B6F"/>
    <w:rsid w:val="00F732C3"/>
    <w:rsid w:val="00F73D57"/>
    <w:rsid w:val="00F74E3B"/>
    <w:rsid w:val="00F7524F"/>
    <w:rsid w:val="00F7773F"/>
    <w:rsid w:val="00F80735"/>
    <w:rsid w:val="00F8117C"/>
    <w:rsid w:val="00F81F6D"/>
    <w:rsid w:val="00F83802"/>
    <w:rsid w:val="00F846E6"/>
    <w:rsid w:val="00F85E05"/>
    <w:rsid w:val="00F87C0F"/>
    <w:rsid w:val="00F9042D"/>
    <w:rsid w:val="00F90576"/>
    <w:rsid w:val="00F91422"/>
    <w:rsid w:val="00F9157C"/>
    <w:rsid w:val="00F92713"/>
    <w:rsid w:val="00F9369C"/>
    <w:rsid w:val="00F946EC"/>
    <w:rsid w:val="00F94D3A"/>
    <w:rsid w:val="00FA0023"/>
    <w:rsid w:val="00FA1E06"/>
    <w:rsid w:val="00FA24DE"/>
    <w:rsid w:val="00FA43A7"/>
    <w:rsid w:val="00FA6815"/>
    <w:rsid w:val="00FA720A"/>
    <w:rsid w:val="00FB2345"/>
    <w:rsid w:val="00FB3C97"/>
    <w:rsid w:val="00FB49CD"/>
    <w:rsid w:val="00FB4B61"/>
    <w:rsid w:val="00FB5B2B"/>
    <w:rsid w:val="00FB66B5"/>
    <w:rsid w:val="00FB68F8"/>
    <w:rsid w:val="00FB7B73"/>
    <w:rsid w:val="00FC17CA"/>
    <w:rsid w:val="00FC2885"/>
    <w:rsid w:val="00FC37F7"/>
    <w:rsid w:val="00FC5F85"/>
    <w:rsid w:val="00FC6020"/>
    <w:rsid w:val="00FC7A4E"/>
    <w:rsid w:val="00FD004E"/>
    <w:rsid w:val="00FD0122"/>
    <w:rsid w:val="00FD0782"/>
    <w:rsid w:val="00FD0CAE"/>
    <w:rsid w:val="00FD1582"/>
    <w:rsid w:val="00FD1EFD"/>
    <w:rsid w:val="00FD2681"/>
    <w:rsid w:val="00FD2FF0"/>
    <w:rsid w:val="00FD42D6"/>
    <w:rsid w:val="00FD475C"/>
    <w:rsid w:val="00FD60AA"/>
    <w:rsid w:val="00FD69FA"/>
    <w:rsid w:val="00FD6D0F"/>
    <w:rsid w:val="00FD7785"/>
    <w:rsid w:val="00FE11AA"/>
    <w:rsid w:val="00FE1E33"/>
    <w:rsid w:val="00FE2D77"/>
    <w:rsid w:val="00FE3750"/>
    <w:rsid w:val="00FE3AAD"/>
    <w:rsid w:val="00FE534C"/>
    <w:rsid w:val="00FF008D"/>
    <w:rsid w:val="00FF1BBA"/>
    <w:rsid w:val="00FF53E9"/>
    <w:rsid w:val="00FF59C4"/>
    <w:rsid w:val="00FF5B78"/>
    <w:rsid w:val="00FF6F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0A56E0"/>
  <w15:docId w15:val="{3A967557-0EB3-46AC-B8C0-E14002333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EE0B99"/>
    <w:pPr>
      <w:widowControl w:val="0"/>
    </w:pPr>
    <w:rPr>
      <w:kern w:val="2"/>
      <w:sz w:val="24"/>
      <w:szCs w:val="24"/>
    </w:rPr>
  </w:style>
  <w:style w:type="paragraph" w:styleId="1">
    <w:name w:val="heading 1"/>
    <w:basedOn w:val="a0"/>
    <w:next w:val="a0"/>
    <w:link w:val="10"/>
    <w:uiPriority w:val="9"/>
    <w:qFormat/>
    <w:rsid w:val="00720E28"/>
    <w:pPr>
      <w:keepNext/>
      <w:spacing w:before="180" w:after="180" w:line="720" w:lineRule="auto"/>
      <w:outlineLvl w:val="0"/>
    </w:pPr>
    <w:rPr>
      <w:rFonts w:ascii="Cambria" w:hAnsi="Cambria"/>
      <w:b/>
      <w:bCs/>
      <w:kern w:val="52"/>
      <w:sz w:val="52"/>
      <w:szCs w:val="5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EE0B9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rsid w:val="00FE2D77"/>
    <w:pPr>
      <w:tabs>
        <w:tab w:val="center" w:pos="4153"/>
        <w:tab w:val="right" w:pos="8306"/>
      </w:tabs>
      <w:snapToGrid w:val="0"/>
    </w:pPr>
    <w:rPr>
      <w:sz w:val="20"/>
      <w:szCs w:val="20"/>
    </w:rPr>
  </w:style>
  <w:style w:type="paragraph" w:styleId="a7">
    <w:name w:val="footer"/>
    <w:basedOn w:val="a0"/>
    <w:link w:val="a8"/>
    <w:uiPriority w:val="99"/>
    <w:rsid w:val="00FE2D77"/>
    <w:pPr>
      <w:tabs>
        <w:tab w:val="center" w:pos="4153"/>
        <w:tab w:val="right" w:pos="8306"/>
      </w:tabs>
      <w:snapToGrid w:val="0"/>
    </w:pPr>
    <w:rPr>
      <w:sz w:val="20"/>
      <w:szCs w:val="20"/>
    </w:rPr>
  </w:style>
  <w:style w:type="paragraph" w:styleId="a9">
    <w:name w:val="List Paragraph"/>
    <w:basedOn w:val="a0"/>
    <w:link w:val="aa"/>
    <w:qFormat/>
    <w:rsid w:val="00724C2C"/>
    <w:pPr>
      <w:ind w:leftChars="200" w:left="480"/>
    </w:pPr>
    <w:rPr>
      <w:rFonts w:ascii="Calibri" w:hAnsi="Calibri"/>
      <w:szCs w:val="22"/>
    </w:rPr>
  </w:style>
  <w:style w:type="character" w:styleId="ab">
    <w:name w:val="Hyperlink"/>
    <w:rsid w:val="00930CA8"/>
    <w:rPr>
      <w:color w:val="0000FF"/>
      <w:u w:val="single"/>
    </w:rPr>
  </w:style>
  <w:style w:type="character" w:styleId="ac">
    <w:name w:val="page number"/>
    <w:basedOn w:val="a1"/>
    <w:rsid w:val="00512D8E"/>
  </w:style>
  <w:style w:type="paragraph" w:styleId="ad">
    <w:name w:val="Body Text Indent"/>
    <w:basedOn w:val="a0"/>
    <w:rsid w:val="00512D8E"/>
    <w:pPr>
      <w:ind w:left="152"/>
      <w:jc w:val="both"/>
    </w:pPr>
    <w:rPr>
      <w:rFonts w:ascii="標楷體" w:eastAsia="標楷體" w:hAnsi="新細明體"/>
    </w:rPr>
  </w:style>
  <w:style w:type="paragraph" w:styleId="ae">
    <w:name w:val="Plain Text"/>
    <w:aliases w:val="字元 字元 字元 字元, 字元 字元 字元 字元"/>
    <w:basedOn w:val="a0"/>
    <w:link w:val="af"/>
    <w:rsid w:val="00210BA7"/>
    <w:rPr>
      <w:rFonts w:ascii="細明體" w:eastAsia="細明體" w:hAnsi="Courier New"/>
      <w:sz w:val="20"/>
      <w:szCs w:val="20"/>
    </w:rPr>
  </w:style>
  <w:style w:type="paragraph" w:customStyle="1" w:styleId="4">
    <w:name w:val="4條全"/>
    <w:basedOn w:val="a0"/>
    <w:autoRedefine/>
    <w:rsid w:val="0018113C"/>
    <w:pPr>
      <w:spacing w:line="360" w:lineRule="exact"/>
      <w:ind w:leftChars="200" w:left="480" w:firstLineChars="225" w:firstLine="540"/>
    </w:pPr>
    <w:rPr>
      <w:rFonts w:ascii="華康魏碑體" w:eastAsia="華康魏碑體" w:hAnsi="標楷體"/>
      <w:bCs/>
      <w:color w:val="000000"/>
      <w:kern w:val="0"/>
    </w:rPr>
  </w:style>
  <w:style w:type="character" w:customStyle="1" w:styleId="af">
    <w:name w:val="純文字 字元"/>
    <w:aliases w:val="字元 字元 字元 字元 字元1, 字元 字元 字元 字元 字元"/>
    <w:link w:val="ae"/>
    <w:rsid w:val="00CD432E"/>
    <w:rPr>
      <w:rFonts w:ascii="細明體" w:eastAsia="細明體" w:hAnsi="Courier New"/>
      <w:kern w:val="2"/>
      <w:lang w:val="en-US" w:eastAsia="zh-TW" w:bidi="ar-SA"/>
    </w:rPr>
  </w:style>
  <w:style w:type="character" w:styleId="af0">
    <w:name w:val="Strong"/>
    <w:qFormat/>
    <w:rsid w:val="0035591A"/>
    <w:rPr>
      <w:b/>
      <w:bCs/>
    </w:rPr>
  </w:style>
  <w:style w:type="paragraph" w:styleId="Web">
    <w:name w:val="Normal (Web)"/>
    <w:basedOn w:val="a0"/>
    <w:uiPriority w:val="99"/>
    <w:rsid w:val="003E1ED2"/>
    <w:pPr>
      <w:widowControl/>
      <w:spacing w:before="100" w:beforeAutospacing="1" w:after="100" w:afterAutospacing="1"/>
    </w:pPr>
    <w:rPr>
      <w:rFonts w:ascii="新細明體" w:hAnsi="新細明體"/>
      <w:kern w:val="0"/>
    </w:rPr>
  </w:style>
  <w:style w:type="paragraph" w:styleId="HTML">
    <w:name w:val="HTML Preformatted"/>
    <w:basedOn w:val="a0"/>
    <w:link w:val="HTML0"/>
    <w:rsid w:val="003E1E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paragraph" w:customStyle="1" w:styleId="11">
    <w:name w:val="樣式1"/>
    <w:basedOn w:val="a0"/>
    <w:rsid w:val="00D00068"/>
    <w:pPr>
      <w:spacing w:line="500" w:lineRule="exact"/>
    </w:pPr>
    <w:rPr>
      <w:rFonts w:eastAsia="標楷體"/>
      <w:b/>
      <w:bCs/>
      <w:sz w:val="28"/>
    </w:rPr>
  </w:style>
  <w:style w:type="paragraph" w:customStyle="1" w:styleId="40">
    <w:name w:val="樣式4"/>
    <w:basedOn w:val="a0"/>
    <w:rsid w:val="00D00068"/>
    <w:pPr>
      <w:spacing w:line="500" w:lineRule="exact"/>
    </w:pPr>
    <w:rPr>
      <w:rFonts w:eastAsia="標楷體"/>
      <w:sz w:val="28"/>
    </w:rPr>
  </w:style>
  <w:style w:type="paragraph" w:customStyle="1" w:styleId="5">
    <w:name w:val="樣式5"/>
    <w:basedOn w:val="40"/>
    <w:rsid w:val="00D00068"/>
    <w:pPr>
      <w:numPr>
        <w:ilvl w:val="3"/>
        <w:numId w:val="1"/>
      </w:numPr>
    </w:pPr>
  </w:style>
  <w:style w:type="paragraph" w:customStyle="1" w:styleId="7">
    <w:name w:val="樣式7"/>
    <w:basedOn w:val="a0"/>
    <w:rsid w:val="00D00068"/>
    <w:pPr>
      <w:spacing w:line="500" w:lineRule="exact"/>
    </w:pPr>
    <w:rPr>
      <w:rFonts w:eastAsia="標楷體"/>
      <w:sz w:val="28"/>
    </w:rPr>
  </w:style>
  <w:style w:type="paragraph" w:customStyle="1" w:styleId="msolistparagraph0">
    <w:name w:val="msolistparagraph"/>
    <w:basedOn w:val="a0"/>
    <w:rsid w:val="00DF4C54"/>
    <w:pPr>
      <w:widowControl/>
      <w:spacing w:before="100" w:beforeAutospacing="1" w:after="100" w:afterAutospacing="1"/>
    </w:pPr>
    <w:rPr>
      <w:rFonts w:ascii="新細明體" w:hAnsi="新細明體" w:cs="新細明體"/>
      <w:kern w:val="0"/>
    </w:rPr>
  </w:style>
  <w:style w:type="character" w:customStyle="1" w:styleId="af1">
    <w:name w:val="字元 字元 字元 字元 字元"/>
    <w:aliases w:val=" 字元 字元 字元 字元 字元 字元"/>
    <w:rsid w:val="00DF4C54"/>
    <w:rPr>
      <w:rFonts w:ascii="細明體" w:eastAsia="細明體" w:hAnsi="Courier New" w:cs="Courier New"/>
      <w:kern w:val="2"/>
      <w:sz w:val="24"/>
      <w:szCs w:val="24"/>
    </w:rPr>
  </w:style>
  <w:style w:type="paragraph" w:customStyle="1" w:styleId="12">
    <w:name w:val="清單段落1"/>
    <w:basedOn w:val="a0"/>
    <w:rsid w:val="00DF4C54"/>
    <w:pPr>
      <w:ind w:leftChars="200" w:left="480"/>
    </w:pPr>
  </w:style>
  <w:style w:type="character" w:customStyle="1" w:styleId="a8">
    <w:name w:val="頁尾 字元"/>
    <w:link w:val="a7"/>
    <w:uiPriority w:val="99"/>
    <w:rsid w:val="003E5526"/>
    <w:rPr>
      <w:rFonts w:eastAsia="新細明體"/>
      <w:kern w:val="2"/>
      <w:lang w:val="en-US" w:eastAsia="zh-TW" w:bidi="ar-SA"/>
    </w:rPr>
  </w:style>
  <w:style w:type="character" w:customStyle="1" w:styleId="HTML0">
    <w:name w:val="HTML 預設格式 字元"/>
    <w:link w:val="HTML"/>
    <w:rsid w:val="003E5526"/>
    <w:rPr>
      <w:rFonts w:ascii="細明體" w:eastAsia="細明體" w:hAnsi="細明體" w:cs="細明體"/>
      <w:sz w:val="24"/>
      <w:szCs w:val="24"/>
      <w:lang w:val="en-US" w:eastAsia="zh-TW" w:bidi="ar-SA"/>
    </w:rPr>
  </w:style>
  <w:style w:type="paragraph" w:customStyle="1" w:styleId="20">
    <w:name w:val="清單段落2"/>
    <w:basedOn w:val="a0"/>
    <w:uiPriority w:val="99"/>
    <w:rsid w:val="003E5526"/>
    <w:pPr>
      <w:ind w:leftChars="200" w:left="200"/>
    </w:pPr>
    <w:rPr>
      <w:rFonts w:ascii="Calibri" w:hAnsi="Calibri"/>
      <w:szCs w:val="22"/>
    </w:rPr>
  </w:style>
  <w:style w:type="paragraph" w:customStyle="1" w:styleId="style2">
    <w:name w:val="style2"/>
    <w:basedOn w:val="a0"/>
    <w:uiPriority w:val="99"/>
    <w:rsid w:val="007D0960"/>
    <w:pPr>
      <w:widowControl/>
      <w:spacing w:before="100" w:beforeAutospacing="1" w:after="100" w:afterAutospacing="1"/>
    </w:pPr>
    <w:rPr>
      <w:rFonts w:ascii="新細明體" w:hAnsi="新細明體" w:cs="新細明體"/>
      <w:kern w:val="0"/>
    </w:rPr>
  </w:style>
  <w:style w:type="character" w:customStyle="1" w:styleId="st1">
    <w:name w:val="st1"/>
    <w:basedOn w:val="a1"/>
    <w:rsid w:val="00E35AA5"/>
  </w:style>
  <w:style w:type="character" w:customStyle="1" w:styleId="10">
    <w:name w:val="標題 1 字元"/>
    <w:link w:val="1"/>
    <w:uiPriority w:val="9"/>
    <w:rsid w:val="00720E28"/>
    <w:rPr>
      <w:rFonts w:ascii="Cambria" w:hAnsi="Cambria"/>
      <w:b/>
      <w:bCs/>
      <w:kern w:val="52"/>
      <w:sz w:val="52"/>
      <w:szCs w:val="52"/>
    </w:rPr>
  </w:style>
  <w:style w:type="paragraph" w:styleId="af2">
    <w:name w:val="Note Heading"/>
    <w:basedOn w:val="a0"/>
    <w:next w:val="a0"/>
    <w:rsid w:val="00025202"/>
    <w:pPr>
      <w:jc w:val="center"/>
    </w:pPr>
    <w:rPr>
      <w:rFonts w:ascii="標楷體" w:eastAsia="標楷體" w:hAnsi="標楷體"/>
      <w:b/>
      <w:color w:val="000000"/>
      <w:sz w:val="32"/>
      <w:szCs w:val="32"/>
    </w:rPr>
  </w:style>
  <w:style w:type="paragraph" w:styleId="af3">
    <w:name w:val="Closing"/>
    <w:basedOn w:val="a0"/>
    <w:rsid w:val="00025202"/>
    <w:pPr>
      <w:ind w:leftChars="1800" w:left="100"/>
    </w:pPr>
    <w:rPr>
      <w:rFonts w:ascii="標楷體" w:eastAsia="標楷體" w:hAnsi="標楷體"/>
      <w:b/>
      <w:color w:val="000000"/>
      <w:sz w:val="32"/>
      <w:szCs w:val="32"/>
    </w:rPr>
  </w:style>
  <w:style w:type="character" w:styleId="af4">
    <w:name w:val="Emphasis"/>
    <w:qFormat/>
    <w:rsid w:val="009E5574"/>
    <w:rPr>
      <w:rFonts w:cs="Times New Roman"/>
      <w:color w:val="DD4B39"/>
    </w:rPr>
  </w:style>
  <w:style w:type="paragraph" w:customStyle="1" w:styleId="ListParagraph1">
    <w:name w:val="List Paragraph1"/>
    <w:basedOn w:val="a0"/>
    <w:rsid w:val="00937B1C"/>
    <w:pPr>
      <w:ind w:leftChars="200" w:left="480"/>
    </w:pPr>
    <w:rPr>
      <w:rFonts w:ascii="Calibri" w:hAnsi="Calibri"/>
      <w:szCs w:val="22"/>
    </w:rPr>
  </w:style>
  <w:style w:type="paragraph" w:customStyle="1" w:styleId="Default">
    <w:name w:val="Default"/>
    <w:rsid w:val="00A316E5"/>
    <w:pPr>
      <w:widowControl w:val="0"/>
      <w:autoSpaceDE w:val="0"/>
      <w:autoSpaceDN w:val="0"/>
      <w:adjustRightInd w:val="0"/>
    </w:pPr>
    <w:rPr>
      <w:rFonts w:ascii="標楷體" w:eastAsia="標楷體" w:cs="標楷體"/>
      <w:color w:val="000000"/>
      <w:sz w:val="24"/>
      <w:szCs w:val="24"/>
    </w:rPr>
  </w:style>
  <w:style w:type="character" w:customStyle="1" w:styleId="a6">
    <w:name w:val="頁首 字元"/>
    <w:link w:val="a5"/>
    <w:uiPriority w:val="99"/>
    <w:locked/>
    <w:rsid w:val="0064016E"/>
    <w:rPr>
      <w:rFonts w:eastAsia="新細明體"/>
      <w:kern w:val="2"/>
      <w:lang w:val="en-US" w:eastAsia="zh-TW" w:bidi="ar-SA"/>
    </w:rPr>
  </w:style>
  <w:style w:type="paragraph" w:styleId="af5">
    <w:name w:val="Body Text"/>
    <w:basedOn w:val="a0"/>
    <w:rsid w:val="0064016E"/>
    <w:pPr>
      <w:spacing w:after="120"/>
    </w:pPr>
  </w:style>
  <w:style w:type="paragraph" w:customStyle="1" w:styleId="af6">
    <w:name w:val="大標內文"/>
    <w:basedOn w:val="20"/>
    <w:rsid w:val="00803F7F"/>
    <w:pPr>
      <w:spacing w:beforeLines="30" w:line="440" w:lineRule="exact"/>
      <w:ind w:leftChars="0" w:left="0" w:firstLineChars="200" w:firstLine="200"/>
      <w:jc w:val="both"/>
    </w:pPr>
    <w:rPr>
      <w:rFonts w:ascii="Times New Roman" w:eastAsia="微軟正黑體" w:hAnsi="Times New Roman"/>
      <w:kern w:val="0"/>
      <w:szCs w:val="24"/>
    </w:rPr>
  </w:style>
  <w:style w:type="character" w:customStyle="1" w:styleId="41">
    <w:name w:val="字元 字元4"/>
    <w:rsid w:val="00472A49"/>
    <w:rPr>
      <w:rFonts w:ascii="Cambria" w:hAnsi="Cambria"/>
      <w:b/>
      <w:bCs/>
      <w:kern w:val="52"/>
      <w:sz w:val="52"/>
      <w:szCs w:val="52"/>
    </w:rPr>
  </w:style>
  <w:style w:type="paragraph" w:styleId="af7">
    <w:name w:val="Balloon Text"/>
    <w:basedOn w:val="a0"/>
    <w:link w:val="af8"/>
    <w:rsid w:val="00122FAE"/>
    <w:rPr>
      <w:rFonts w:ascii="Calibri Light" w:hAnsi="Calibri Light"/>
      <w:sz w:val="18"/>
      <w:szCs w:val="18"/>
    </w:rPr>
  </w:style>
  <w:style w:type="character" w:customStyle="1" w:styleId="af8">
    <w:name w:val="註解方塊文字 字元"/>
    <w:link w:val="af7"/>
    <w:rsid w:val="00122FAE"/>
    <w:rPr>
      <w:rFonts w:ascii="Calibri Light" w:eastAsia="新細明體" w:hAnsi="Calibri Light" w:cs="Times New Roman"/>
      <w:kern w:val="2"/>
      <w:sz w:val="18"/>
      <w:szCs w:val="18"/>
    </w:rPr>
  </w:style>
  <w:style w:type="paragraph" w:customStyle="1" w:styleId="a">
    <w:name w:val="大標"/>
    <w:basedOn w:val="a0"/>
    <w:rsid w:val="00293C1B"/>
    <w:pPr>
      <w:numPr>
        <w:numId w:val="3"/>
      </w:numPr>
    </w:pPr>
  </w:style>
  <w:style w:type="paragraph" w:customStyle="1" w:styleId="2">
    <w:name w:val="樣式2"/>
    <w:basedOn w:val="a9"/>
    <w:link w:val="21"/>
    <w:qFormat/>
    <w:rsid w:val="00454F1F"/>
    <w:pPr>
      <w:numPr>
        <w:numId w:val="4"/>
      </w:numPr>
      <w:autoSpaceDN w:val="0"/>
      <w:spacing w:beforeLines="10" w:before="36" w:line="280" w:lineRule="exact"/>
      <w:ind w:leftChars="0"/>
      <w:jc w:val="both"/>
    </w:pPr>
    <w:rPr>
      <w:rFonts w:ascii="標楷體" w:eastAsia="標楷體" w:hAnsi="標楷體"/>
      <w:b/>
      <w:bCs/>
      <w:sz w:val="22"/>
    </w:rPr>
  </w:style>
  <w:style w:type="character" w:customStyle="1" w:styleId="aa">
    <w:name w:val="清單段落 字元"/>
    <w:basedOn w:val="a1"/>
    <w:link w:val="a9"/>
    <w:rsid w:val="00454F1F"/>
    <w:rPr>
      <w:rFonts w:ascii="Calibri" w:hAnsi="Calibri"/>
      <w:kern w:val="2"/>
      <w:sz w:val="24"/>
      <w:szCs w:val="22"/>
    </w:rPr>
  </w:style>
  <w:style w:type="character" w:customStyle="1" w:styleId="21">
    <w:name w:val="樣式2 字元"/>
    <w:basedOn w:val="aa"/>
    <w:link w:val="2"/>
    <w:rsid w:val="00454F1F"/>
    <w:rPr>
      <w:rFonts w:ascii="標楷體" w:eastAsia="標楷體" w:hAnsi="標楷體"/>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733216">
      <w:bodyDiv w:val="1"/>
      <w:marLeft w:val="0"/>
      <w:marRight w:val="0"/>
      <w:marTop w:val="0"/>
      <w:marBottom w:val="0"/>
      <w:divBdr>
        <w:top w:val="none" w:sz="0" w:space="0" w:color="auto"/>
        <w:left w:val="none" w:sz="0" w:space="0" w:color="auto"/>
        <w:bottom w:val="none" w:sz="0" w:space="0" w:color="auto"/>
        <w:right w:val="none" w:sz="0" w:space="0" w:color="auto"/>
      </w:divBdr>
      <w:divsChild>
        <w:div w:id="356397233">
          <w:marLeft w:val="0"/>
          <w:marRight w:val="0"/>
          <w:marTop w:val="0"/>
          <w:marBottom w:val="0"/>
          <w:divBdr>
            <w:top w:val="none" w:sz="0" w:space="0" w:color="auto"/>
            <w:left w:val="none" w:sz="0" w:space="0" w:color="auto"/>
            <w:bottom w:val="none" w:sz="0" w:space="0" w:color="auto"/>
            <w:right w:val="none" w:sz="0" w:space="0" w:color="auto"/>
          </w:divBdr>
          <w:divsChild>
            <w:div w:id="1145127477">
              <w:marLeft w:val="0"/>
              <w:marRight w:val="0"/>
              <w:marTop w:val="0"/>
              <w:marBottom w:val="0"/>
              <w:divBdr>
                <w:top w:val="none" w:sz="0" w:space="0" w:color="auto"/>
                <w:left w:val="none" w:sz="0" w:space="0" w:color="auto"/>
                <w:bottom w:val="none" w:sz="0" w:space="0" w:color="auto"/>
                <w:right w:val="none" w:sz="0" w:space="0" w:color="auto"/>
              </w:divBdr>
              <w:divsChild>
                <w:div w:id="1094982329">
                  <w:marLeft w:val="0"/>
                  <w:marRight w:val="0"/>
                  <w:marTop w:val="0"/>
                  <w:marBottom w:val="0"/>
                  <w:divBdr>
                    <w:top w:val="none" w:sz="0" w:space="0" w:color="auto"/>
                    <w:left w:val="none" w:sz="0" w:space="0" w:color="auto"/>
                    <w:bottom w:val="none" w:sz="0" w:space="0" w:color="auto"/>
                    <w:right w:val="none" w:sz="0" w:space="0" w:color="auto"/>
                  </w:divBdr>
                </w:div>
                <w:div w:id="122429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716">
      <w:bodyDiv w:val="1"/>
      <w:marLeft w:val="0"/>
      <w:marRight w:val="0"/>
      <w:marTop w:val="0"/>
      <w:marBottom w:val="0"/>
      <w:divBdr>
        <w:top w:val="none" w:sz="0" w:space="0" w:color="auto"/>
        <w:left w:val="none" w:sz="0" w:space="0" w:color="auto"/>
        <w:bottom w:val="none" w:sz="0" w:space="0" w:color="auto"/>
        <w:right w:val="none" w:sz="0" w:space="0" w:color="auto"/>
      </w:divBdr>
      <w:divsChild>
        <w:div w:id="1516114709">
          <w:marLeft w:val="0"/>
          <w:marRight w:val="0"/>
          <w:marTop w:val="620"/>
          <w:marBottom w:val="0"/>
          <w:divBdr>
            <w:top w:val="none" w:sz="0" w:space="0" w:color="auto"/>
            <w:left w:val="none" w:sz="0" w:space="0" w:color="auto"/>
            <w:bottom w:val="none" w:sz="0" w:space="0" w:color="auto"/>
            <w:right w:val="none" w:sz="0" w:space="0" w:color="auto"/>
          </w:divBdr>
          <w:divsChild>
            <w:div w:id="167447842">
              <w:marLeft w:val="0"/>
              <w:marRight w:val="0"/>
              <w:marTop w:val="0"/>
              <w:marBottom w:val="0"/>
              <w:divBdr>
                <w:top w:val="none" w:sz="0" w:space="0" w:color="auto"/>
                <w:left w:val="none" w:sz="0" w:space="0" w:color="auto"/>
                <w:bottom w:val="none" w:sz="0" w:space="0" w:color="auto"/>
                <w:right w:val="none" w:sz="0" w:space="0" w:color="auto"/>
              </w:divBdr>
              <w:divsChild>
                <w:div w:id="1362779336">
                  <w:marLeft w:val="0"/>
                  <w:marRight w:val="0"/>
                  <w:marTop w:val="0"/>
                  <w:marBottom w:val="0"/>
                  <w:divBdr>
                    <w:top w:val="none" w:sz="0" w:space="0" w:color="auto"/>
                    <w:left w:val="none" w:sz="0" w:space="0" w:color="auto"/>
                    <w:bottom w:val="none" w:sz="0" w:space="0" w:color="auto"/>
                    <w:right w:val="none" w:sz="0" w:space="0" w:color="auto"/>
                  </w:divBdr>
                  <w:divsChild>
                    <w:div w:id="1666394113">
                      <w:marLeft w:val="0"/>
                      <w:marRight w:val="0"/>
                      <w:marTop w:val="0"/>
                      <w:marBottom w:val="400"/>
                      <w:divBdr>
                        <w:top w:val="none" w:sz="0" w:space="0" w:color="auto"/>
                        <w:left w:val="none" w:sz="0" w:space="0" w:color="auto"/>
                        <w:bottom w:val="none" w:sz="0" w:space="0" w:color="auto"/>
                        <w:right w:val="none" w:sz="0" w:space="0" w:color="auto"/>
                      </w:divBdr>
                      <w:divsChild>
                        <w:div w:id="364989528">
                          <w:marLeft w:val="400"/>
                          <w:marRight w:val="400"/>
                          <w:marTop w:val="400"/>
                          <w:marBottom w:val="400"/>
                          <w:divBdr>
                            <w:top w:val="none" w:sz="0" w:space="0" w:color="auto"/>
                            <w:left w:val="none" w:sz="0" w:space="0" w:color="auto"/>
                            <w:bottom w:val="none" w:sz="0" w:space="0" w:color="auto"/>
                            <w:right w:val="none" w:sz="0" w:space="0" w:color="auto"/>
                          </w:divBdr>
                          <w:divsChild>
                            <w:div w:id="1012027198">
                              <w:marLeft w:val="0"/>
                              <w:marRight w:val="0"/>
                              <w:marTop w:val="0"/>
                              <w:marBottom w:val="0"/>
                              <w:divBdr>
                                <w:top w:val="none" w:sz="0" w:space="0" w:color="auto"/>
                                <w:left w:val="none" w:sz="0" w:space="0" w:color="auto"/>
                                <w:bottom w:val="none" w:sz="0" w:space="0" w:color="auto"/>
                                <w:right w:val="none" w:sz="0" w:space="0" w:color="auto"/>
                              </w:divBdr>
                              <w:divsChild>
                                <w:div w:id="1845238974">
                                  <w:marLeft w:val="0"/>
                                  <w:marRight w:val="0"/>
                                  <w:marTop w:val="0"/>
                                  <w:marBottom w:val="0"/>
                                  <w:divBdr>
                                    <w:top w:val="none" w:sz="0" w:space="0" w:color="auto"/>
                                    <w:left w:val="none" w:sz="0" w:space="0" w:color="auto"/>
                                    <w:bottom w:val="none" w:sz="0" w:space="0" w:color="auto"/>
                                    <w:right w:val="none" w:sz="0" w:space="0" w:color="auto"/>
                                  </w:divBdr>
                                  <w:divsChild>
                                    <w:div w:id="1741555001">
                                      <w:marLeft w:val="0"/>
                                      <w:marRight w:val="0"/>
                                      <w:marTop w:val="0"/>
                                      <w:marBottom w:val="0"/>
                                      <w:divBdr>
                                        <w:top w:val="none" w:sz="0" w:space="0" w:color="auto"/>
                                        <w:left w:val="none" w:sz="0" w:space="0" w:color="auto"/>
                                        <w:bottom w:val="none" w:sz="0" w:space="0" w:color="auto"/>
                                        <w:right w:val="none" w:sz="0" w:space="0" w:color="auto"/>
                                      </w:divBdr>
                                      <w:divsChild>
                                        <w:div w:id="173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6284081">
      <w:bodyDiv w:val="1"/>
      <w:marLeft w:val="0"/>
      <w:marRight w:val="0"/>
      <w:marTop w:val="0"/>
      <w:marBottom w:val="0"/>
      <w:divBdr>
        <w:top w:val="none" w:sz="0" w:space="0" w:color="auto"/>
        <w:left w:val="none" w:sz="0" w:space="0" w:color="auto"/>
        <w:bottom w:val="none" w:sz="0" w:space="0" w:color="auto"/>
        <w:right w:val="none" w:sz="0" w:space="0" w:color="auto"/>
      </w:divBdr>
      <w:divsChild>
        <w:div w:id="460003068">
          <w:marLeft w:val="0"/>
          <w:marRight w:val="0"/>
          <w:marTop w:val="620"/>
          <w:marBottom w:val="0"/>
          <w:divBdr>
            <w:top w:val="none" w:sz="0" w:space="0" w:color="auto"/>
            <w:left w:val="none" w:sz="0" w:space="0" w:color="auto"/>
            <w:bottom w:val="none" w:sz="0" w:space="0" w:color="auto"/>
            <w:right w:val="none" w:sz="0" w:space="0" w:color="auto"/>
          </w:divBdr>
          <w:divsChild>
            <w:div w:id="495341094">
              <w:marLeft w:val="0"/>
              <w:marRight w:val="0"/>
              <w:marTop w:val="0"/>
              <w:marBottom w:val="0"/>
              <w:divBdr>
                <w:top w:val="none" w:sz="0" w:space="0" w:color="auto"/>
                <w:left w:val="none" w:sz="0" w:space="0" w:color="auto"/>
                <w:bottom w:val="none" w:sz="0" w:space="0" w:color="auto"/>
                <w:right w:val="none" w:sz="0" w:space="0" w:color="auto"/>
              </w:divBdr>
              <w:divsChild>
                <w:div w:id="1456169451">
                  <w:marLeft w:val="0"/>
                  <w:marRight w:val="0"/>
                  <w:marTop w:val="0"/>
                  <w:marBottom w:val="0"/>
                  <w:divBdr>
                    <w:top w:val="none" w:sz="0" w:space="0" w:color="auto"/>
                    <w:left w:val="none" w:sz="0" w:space="0" w:color="auto"/>
                    <w:bottom w:val="none" w:sz="0" w:space="0" w:color="auto"/>
                    <w:right w:val="none" w:sz="0" w:space="0" w:color="auto"/>
                  </w:divBdr>
                  <w:divsChild>
                    <w:div w:id="1761413696">
                      <w:marLeft w:val="0"/>
                      <w:marRight w:val="0"/>
                      <w:marTop w:val="0"/>
                      <w:marBottom w:val="400"/>
                      <w:divBdr>
                        <w:top w:val="none" w:sz="0" w:space="0" w:color="auto"/>
                        <w:left w:val="none" w:sz="0" w:space="0" w:color="auto"/>
                        <w:bottom w:val="none" w:sz="0" w:space="0" w:color="auto"/>
                        <w:right w:val="none" w:sz="0" w:space="0" w:color="auto"/>
                      </w:divBdr>
                      <w:divsChild>
                        <w:div w:id="1891723351">
                          <w:marLeft w:val="400"/>
                          <w:marRight w:val="400"/>
                          <w:marTop w:val="400"/>
                          <w:marBottom w:val="400"/>
                          <w:divBdr>
                            <w:top w:val="none" w:sz="0" w:space="0" w:color="auto"/>
                            <w:left w:val="none" w:sz="0" w:space="0" w:color="auto"/>
                            <w:bottom w:val="none" w:sz="0" w:space="0" w:color="auto"/>
                            <w:right w:val="none" w:sz="0" w:space="0" w:color="auto"/>
                          </w:divBdr>
                          <w:divsChild>
                            <w:div w:id="467820720">
                              <w:marLeft w:val="0"/>
                              <w:marRight w:val="0"/>
                              <w:marTop w:val="0"/>
                              <w:marBottom w:val="0"/>
                              <w:divBdr>
                                <w:top w:val="none" w:sz="0" w:space="0" w:color="auto"/>
                                <w:left w:val="none" w:sz="0" w:space="0" w:color="auto"/>
                                <w:bottom w:val="none" w:sz="0" w:space="0" w:color="auto"/>
                                <w:right w:val="none" w:sz="0" w:space="0" w:color="auto"/>
                              </w:divBdr>
                              <w:divsChild>
                                <w:div w:id="823084801">
                                  <w:marLeft w:val="0"/>
                                  <w:marRight w:val="0"/>
                                  <w:marTop w:val="0"/>
                                  <w:marBottom w:val="0"/>
                                  <w:divBdr>
                                    <w:top w:val="none" w:sz="0" w:space="0" w:color="auto"/>
                                    <w:left w:val="none" w:sz="0" w:space="0" w:color="auto"/>
                                    <w:bottom w:val="none" w:sz="0" w:space="0" w:color="auto"/>
                                    <w:right w:val="none" w:sz="0" w:space="0" w:color="auto"/>
                                  </w:divBdr>
                                  <w:divsChild>
                                    <w:div w:id="1957446939">
                                      <w:marLeft w:val="0"/>
                                      <w:marRight w:val="0"/>
                                      <w:marTop w:val="0"/>
                                      <w:marBottom w:val="0"/>
                                      <w:divBdr>
                                        <w:top w:val="none" w:sz="0" w:space="0" w:color="auto"/>
                                        <w:left w:val="none" w:sz="0" w:space="0" w:color="auto"/>
                                        <w:bottom w:val="none" w:sz="0" w:space="0" w:color="auto"/>
                                        <w:right w:val="none" w:sz="0" w:space="0" w:color="auto"/>
                                      </w:divBdr>
                                      <w:divsChild>
                                        <w:div w:id="116412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641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7468A-B4D5-41B6-B573-2D36FCD82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654</Words>
  <Characters>3733</Characters>
  <Application>Microsoft Office Word</Application>
  <DocSecurity>0</DocSecurity>
  <Lines>31</Lines>
  <Paragraphs>8</Paragraphs>
  <ScaleCrop>false</ScaleCrop>
  <Company/>
  <LinksUpToDate>false</LinksUpToDate>
  <CharactersWithSpaces>4379</CharactersWithSpaces>
  <SharedDoc>false</SharedDoc>
  <HLinks>
    <vt:vector size="414" baseType="variant">
      <vt:variant>
        <vt:i4>-1157956214</vt:i4>
      </vt:variant>
      <vt:variant>
        <vt:i4>207</vt:i4>
      </vt:variant>
      <vt:variant>
        <vt:i4>0</vt:i4>
      </vt:variant>
      <vt:variant>
        <vt:i4>5</vt:i4>
      </vt:variant>
      <vt:variant>
        <vt:lpwstr>http://p11.ntue.edu.tw/inferior/laws/inferior/Document/教育部學審會審議專科以上學校教師違反送審規定案例88-99年舉要.pdf</vt:lpwstr>
      </vt:variant>
      <vt:variant>
        <vt:lpwstr/>
      </vt:variant>
      <vt:variant>
        <vt:i4>4325452</vt:i4>
      </vt:variant>
      <vt:variant>
        <vt:i4>204</vt:i4>
      </vt:variant>
      <vt:variant>
        <vt:i4>0</vt:i4>
      </vt:variant>
      <vt:variant>
        <vt:i4>5</vt:i4>
      </vt:variant>
      <vt:variant>
        <vt:lpwstr>http://192.83.179.173/univweb</vt:lpwstr>
      </vt:variant>
      <vt:variant>
        <vt:lpwstr/>
      </vt:variant>
      <vt:variant>
        <vt:i4>3866730</vt:i4>
      </vt:variant>
      <vt:variant>
        <vt:i4>201</vt:i4>
      </vt:variant>
      <vt:variant>
        <vt:i4>0</vt:i4>
      </vt:variant>
      <vt:variant>
        <vt:i4>5</vt:i4>
      </vt:variant>
      <vt:variant>
        <vt:lpwstr>http://p1.ntue.edu.tw/Secretarial/01/990128.doc</vt:lpwstr>
      </vt:variant>
      <vt:variant>
        <vt:lpwstr/>
      </vt:variant>
      <vt:variant>
        <vt:i4>851998</vt:i4>
      </vt:variant>
      <vt:variant>
        <vt:i4>198</vt:i4>
      </vt:variant>
      <vt:variant>
        <vt:i4>0</vt:i4>
      </vt:variant>
      <vt:variant>
        <vt:i4>5</vt:i4>
      </vt:variant>
      <vt:variant>
        <vt:lpwstr>http://lib.ntue.edu.tw/datas/law/n13.html</vt:lpwstr>
      </vt:variant>
      <vt:variant>
        <vt:lpwstr/>
      </vt:variant>
      <vt:variant>
        <vt:i4>852035</vt:i4>
      </vt:variant>
      <vt:variant>
        <vt:i4>195</vt:i4>
      </vt:variant>
      <vt:variant>
        <vt:i4>0</vt:i4>
      </vt:variant>
      <vt:variant>
        <vt:i4>5</vt:i4>
      </vt:variant>
      <vt:variant>
        <vt:lpwstr>http://lib.ntue.edu.tw/datas/law/n3.html</vt:lpwstr>
      </vt:variant>
      <vt:variant>
        <vt:lpwstr/>
      </vt:variant>
      <vt:variant>
        <vt:i4>393298</vt:i4>
      </vt:variant>
      <vt:variant>
        <vt:i4>192</vt:i4>
      </vt:variant>
      <vt:variant>
        <vt:i4>0</vt:i4>
      </vt:variant>
      <vt:variant>
        <vt:i4>5</vt:i4>
      </vt:variant>
      <vt:variant>
        <vt:lpwstr>http://ctld.ntue.edu.tw/ezfiles/8/1008/img/12/101292413.docx</vt:lpwstr>
      </vt:variant>
      <vt:variant>
        <vt:lpwstr/>
      </vt:variant>
      <vt:variant>
        <vt:i4>8060965</vt:i4>
      </vt:variant>
      <vt:variant>
        <vt:i4>189</vt:i4>
      </vt:variant>
      <vt:variant>
        <vt:i4>0</vt:i4>
      </vt:variant>
      <vt:variant>
        <vt:i4>5</vt:i4>
      </vt:variant>
      <vt:variant>
        <vt:lpwstr>http://ctld.ntue.edu.tw/ezfiles/8/1008/img/12/381572803.pdf</vt:lpwstr>
      </vt:variant>
      <vt:variant>
        <vt:lpwstr/>
      </vt:variant>
      <vt:variant>
        <vt:i4>65620</vt:i4>
      </vt:variant>
      <vt:variant>
        <vt:i4>186</vt:i4>
      </vt:variant>
      <vt:variant>
        <vt:i4>0</vt:i4>
      </vt:variant>
      <vt:variant>
        <vt:i4>5</vt:i4>
      </vt:variant>
      <vt:variant>
        <vt:lpwstr>http://ctld.ntue.edu.tw/ezfiles/8/1008/img/12/192911278.docx</vt:lpwstr>
      </vt:variant>
      <vt:variant>
        <vt:lpwstr/>
      </vt:variant>
      <vt:variant>
        <vt:i4>3866639</vt:i4>
      </vt:variant>
      <vt:variant>
        <vt:i4>183</vt:i4>
      </vt:variant>
      <vt:variant>
        <vt:i4>0</vt:i4>
      </vt:variant>
      <vt:variant>
        <vt:i4>5</vt:i4>
      </vt:variant>
      <vt:variant>
        <vt:lpwstr>http://ctld.ntue.edu.tw/ezfiles/8/1008/img/25/pta_1199_5743215_63360.pdf</vt:lpwstr>
      </vt:variant>
      <vt:variant>
        <vt:lpwstr/>
      </vt:variant>
      <vt:variant>
        <vt:i4>1441910</vt:i4>
      </vt:variant>
      <vt:variant>
        <vt:i4>180</vt:i4>
      </vt:variant>
      <vt:variant>
        <vt:i4>0</vt:i4>
      </vt:variant>
      <vt:variant>
        <vt:i4>5</vt:i4>
      </vt:variant>
      <vt:variant>
        <vt:lpwstr>http://ctld.ntue.edu.tw/ezfiles/8/1008/img/25/peerobservation_1021211.docx</vt:lpwstr>
      </vt:variant>
      <vt:variant>
        <vt:lpwstr/>
      </vt:variant>
      <vt:variant>
        <vt:i4>7471165</vt:i4>
      </vt:variant>
      <vt:variant>
        <vt:i4>177</vt:i4>
      </vt:variant>
      <vt:variant>
        <vt:i4>0</vt:i4>
      </vt:variant>
      <vt:variant>
        <vt:i4>5</vt:i4>
      </vt:variant>
      <vt:variant>
        <vt:lpwstr>http://ctld.ntue.edu.tw/ezfiles/8/1008/img/25/138669822.doc</vt:lpwstr>
      </vt:variant>
      <vt:variant>
        <vt:lpwstr/>
      </vt:variant>
      <vt:variant>
        <vt:i4>3276915</vt:i4>
      </vt:variant>
      <vt:variant>
        <vt:i4>174</vt:i4>
      </vt:variant>
      <vt:variant>
        <vt:i4>0</vt:i4>
      </vt:variant>
      <vt:variant>
        <vt:i4>5</vt:i4>
      </vt:variant>
      <vt:variant>
        <vt:lpwstr>http://dsa.ntue.edu.tw/content/%E5%9C%8B%E7%AB%8B%E5%8F%B0%E5%8C%97%E6%95%99%E8%82%B2%E5%A4%A7%E5%AD%B8%E8%BA%AB%E5%BF%83%E9%9A%9C%E7%A4%99%E5%AD%B8%E7%94%9F%E7%94%B3%E8%AB%8B%E4%BA%A4%E9%80%9A%E8%B2%BB%E8%A3%9C%E5%8A%A9%E4%BD%9C%E6%A5%AD%E8%A6%81%E9%BB%9E</vt:lpwstr>
      </vt:variant>
      <vt:variant>
        <vt:lpwstr/>
      </vt:variant>
      <vt:variant>
        <vt:i4>755917639</vt:i4>
      </vt:variant>
      <vt:variant>
        <vt:i4>171</vt:i4>
      </vt:variant>
      <vt:variant>
        <vt:i4>0</vt:i4>
      </vt:variant>
      <vt:variant>
        <vt:i4>5</vt:i4>
      </vt:variant>
      <vt:variant>
        <vt:lpwstr>http://p9.ntue.edu.tw/doc/國立台北教育大學運動代表隊設置辦法.doc</vt:lpwstr>
      </vt:variant>
      <vt:variant>
        <vt:lpwstr/>
      </vt:variant>
      <vt:variant>
        <vt:i4>-395930215</vt:i4>
      </vt:variant>
      <vt:variant>
        <vt:i4>168</vt:i4>
      </vt:variant>
      <vt:variant>
        <vt:i4>0</vt:i4>
      </vt:variant>
      <vt:variant>
        <vt:i4>5</vt:i4>
      </vt:variant>
      <vt:variant>
        <vt:lpwstr>http://p9.ntue.edu.tw/doc/4國立臺北教育大學館舍場地管理及使用要點.doc</vt:lpwstr>
      </vt:variant>
      <vt:variant>
        <vt:lpwstr/>
      </vt:variant>
      <vt:variant>
        <vt:i4>1324340238</vt:i4>
      </vt:variant>
      <vt:variant>
        <vt:i4>165</vt:i4>
      </vt:variant>
      <vt:variant>
        <vt:i4>0</vt:i4>
      </vt:variant>
      <vt:variant>
        <vt:i4>5</vt:i4>
      </vt:variant>
      <vt:variant>
        <vt:lpwstr>http://p9.ntue.edu.tw/doc/3國立台北教育大學運動代表隊獎勵辦法.doc</vt:lpwstr>
      </vt:variant>
      <vt:variant>
        <vt:lpwstr/>
      </vt:variant>
      <vt:variant>
        <vt:i4>929663101</vt:i4>
      </vt:variant>
      <vt:variant>
        <vt:i4>162</vt:i4>
      </vt:variant>
      <vt:variant>
        <vt:i4>0</vt:i4>
      </vt:variant>
      <vt:variant>
        <vt:i4>5</vt:i4>
      </vt:variant>
      <vt:variant>
        <vt:lpwstr>http://p9.ntue.edu.tw/doc/2國立台北教育大學體育獎申請辦法.doc</vt:lpwstr>
      </vt:variant>
      <vt:variant>
        <vt:lpwstr/>
      </vt:variant>
      <vt:variant>
        <vt:i4>7274605</vt:i4>
      </vt:variant>
      <vt:variant>
        <vt:i4>159</vt:i4>
      </vt:variant>
      <vt:variant>
        <vt:i4>0</vt:i4>
      </vt:variant>
      <vt:variant>
        <vt:i4>5</vt:i4>
      </vt:variant>
      <vt:variant>
        <vt:lpwstr>http://dsa.ntue.edu.tw/content/%E5%9C%8B%E7%AB%8B%E8%87%BA%E5%8C%97%E6%95%99%E8%82%B2%E5%A4%A7%E5%AD%B8%E6%9C%8D%E5%8B%99%E5%AD%B8%E7%BF%92%E8%AA%B2%E7%A8%8B%EF%BC%88%E4%B8%80%EF%BC%89%EF%BC%88%E4%BA%8C%EF%BC%89%E5%AF%A6%E6%96%BD%E8%A6%81%E9%BB%9E</vt:lpwstr>
      </vt:variant>
      <vt:variant>
        <vt:lpwstr/>
      </vt:variant>
      <vt:variant>
        <vt:i4>5111830</vt:i4>
      </vt:variant>
      <vt:variant>
        <vt:i4>156</vt:i4>
      </vt:variant>
      <vt:variant>
        <vt:i4>0</vt:i4>
      </vt:variant>
      <vt:variant>
        <vt:i4>5</vt:i4>
      </vt:variant>
      <vt:variant>
        <vt:lpwstr>http://dsa.ntue.edu.tw/content/%E5%9C%8B%E7%AB%8B%E8%87%BA%E5%8C%97%E6%95%99%E8%82%B2%E5%A4%A7%E5%AD%B8%E6%9C%8D%E5%8B%99%E5%AD%B8%E7%BF%92%E8%AA%B2%E7%A8%8B%E5%AF%A6%E6%96%BD%E8%BE%A6%E6%B3%95</vt:lpwstr>
      </vt:variant>
      <vt:variant>
        <vt:lpwstr/>
      </vt:variant>
      <vt:variant>
        <vt:i4>5374021</vt:i4>
      </vt:variant>
      <vt:variant>
        <vt:i4>153</vt:i4>
      </vt:variant>
      <vt:variant>
        <vt:i4>0</vt:i4>
      </vt:variant>
      <vt:variant>
        <vt:i4>5</vt:i4>
      </vt:variant>
      <vt:variant>
        <vt:lpwstr>http://dsa.ntue.edu.tw/content/%E5%9C%8B%E7%AB%8B%E8%87%BA%E5%8C%97%E6%95%99%E8%82%B2%E5%A4%A7%E5%AD%B8%E5%A4%A7%E5%AD%B8%E9%83%A8%E5%AD%B8%E7%94%9F%E5%81%A5%E5%BA%B7%E6%AA%A2%E6%9F%A5%E5%AF%A6%E6%96%BD%E8%A6%81%E9%BB%9E</vt:lpwstr>
      </vt:variant>
      <vt:variant>
        <vt:lpwstr/>
      </vt:variant>
      <vt:variant>
        <vt:i4>3014766</vt:i4>
      </vt:variant>
      <vt:variant>
        <vt:i4>150</vt:i4>
      </vt:variant>
      <vt:variant>
        <vt:i4>0</vt:i4>
      </vt:variant>
      <vt:variant>
        <vt:i4>5</vt:i4>
      </vt:variant>
      <vt:variant>
        <vt:lpwstr>http://dsa.ntue.edu.tw/content/%E5%9C%8B%E7%AB%8B%E8%87%BA%E5%8C%97%E6%95%99%E8%82%B2%E5%A4%A7%E5%AD%B8%E7%A0%94%E7%A9%B6%E7%94%9F%E9%AB%94%E6%A0%BC%E6%AA%A2%E6%9F%A5%E5%AF%A6%E6%96%BD%E8%A6%81%E9%BB%9E</vt:lpwstr>
      </vt:variant>
      <vt:variant>
        <vt:lpwstr/>
      </vt:variant>
      <vt:variant>
        <vt:i4>5832774</vt:i4>
      </vt:variant>
      <vt:variant>
        <vt:i4>147</vt:i4>
      </vt:variant>
      <vt:variant>
        <vt:i4>0</vt:i4>
      </vt:variant>
      <vt:variant>
        <vt:i4>5</vt:i4>
      </vt:variant>
      <vt:variant>
        <vt:lpwstr>http://dsa.ntue.edu.tw/content/%E5%9C%8B%E7%AB%8B%E5%8F%B0%E5%8C%97%E6%95%99%E8%82%B2%E5%A4%A7%E5%AD%B8%E7%B7%8A%E6%80%A5%E5%82%B7%E7%97%85%E8%99%95%E7%90%86%E6%B5%81%E7%A8%8B%E5%9C%96</vt:lpwstr>
      </vt:variant>
      <vt:variant>
        <vt:lpwstr/>
      </vt:variant>
      <vt:variant>
        <vt:i4>6750330</vt:i4>
      </vt:variant>
      <vt:variant>
        <vt:i4>144</vt:i4>
      </vt:variant>
      <vt:variant>
        <vt:i4>0</vt:i4>
      </vt:variant>
      <vt:variant>
        <vt:i4>5</vt:i4>
      </vt:variant>
      <vt:variant>
        <vt:lpwstr>http://dsa.ntue.edu.tw/content/%E5%9C%8B%E7%AB%8B%E8%87%BA%E5%8C%97%E6%95%99%E8%82%B2%E5%A4%A7%E5%AD%B8%E5%81%A5%E5%BA%B7%E6%8A%80%E8%83%BD%E6%95%99%E5%AD%B8%E5%9F%BA%E6%9C%AC%E8%83%BD%E5%8A%9B%E5%88%9D%E7%B4%9A%E9%91%91%E5%AE%9A%E5%AF%A6%E6%96%BD%E8%A6%81%E9%BB%9E</vt:lpwstr>
      </vt:variant>
      <vt:variant>
        <vt:lpwstr/>
      </vt:variant>
      <vt:variant>
        <vt:i4>4980810</vt:i4>
      </vt:variant>
      <vt:variant>
        <vt:i4>141</vt:i4>
      </vt:variant>
      <vt:variant>
        <vt:i4>0</vt:i4>
      </vt:variant>
      <vt:variant>
        <vt:i4>5</vt:i4>
      </vt:variant>
      <vt:variant>
        <vt:lpwstr>http://dsa.ntue.edu.tw/content/%E5%9C%8B%E7%AB%8B%E8%87%BA%E5%8C%97%E6%95%99%E8%82%B2%E5%A4%A7%E5%AD%B8%E8%A1%9B%E7%94%9F%E8%82%A1%E9%95%B7%E8%81%B7%E6%8E%8C</vt:lpwstr>
      </vt:variant>
      <vt:variant>
        <vt:lpwstr/>
      </vt:variant>
      <vt:variant>
        <vt:i4>3997749</vt:i4>
      </vt:variant>
      <vt:variant>
        <vt:i4>138</vt:i4>
      </vt:variant>
      <vt:variant>
        <vt:i4>0</vt:i4>
      </vt:variant>
      <vt:variant>
        <vt:i4>5</vt:i4>
      </vt:variant>
      <vt:variant>
        <vt:lpwstr>http://dsa.ntue.edu.tw/content/%E5%9C%8B%E7%AB%8B%E8%87%BA%E5%8C%97%E6%95%99%E8%82%B2%E5%A4%A7%E5%AD%B8%E5%AD%B8%E7%94%9F%E9%A4%90%E5%BB%B3%E8%A9%95%E9%91%91%E8%BE%A6%E6%B3%95</vt:lpwstr>
      </vt:variant>
      <vt:variant>
        <vt:lpwstr/>
      </vt:variant>
      <vt:variant>
        <vt:i4>3473520</vt:i4>
      </vt:variant>
      <vt:variant>
        <vt:i4>135</vt:i4>
      </vt:variant>
      <vt:variant>
        <vt:i4>0</vt:i4>
      </vt:variant>
      <vt:variant>
        <vt:i4>5</vt:i4>
      </vt:variant>
      <vt:variant>
        <vt:lpwstr>http://activity.ntue.edu.tw/law/14.doc</vt:lpwstr>
      </vt:variant>
      <vt:variant>
        <vt:lpwstr/>
      </vt:variant>
      <vt:variant>
        <vt:i4>4653148</vt:i4>
      </vt:variant>
      <vt:variant>
        <vt:i4>132</vt:i4>
      </vt:variant>
      <vt:variant>
        <vt:i4>0</vt:i4>
      </vt:variant>
      <vt:variant>
        <vt:i4>5</vt:i4>
      </vt:variant>
      <vt:variant>
        <vt:lpwstr>http://activity.ntue.edu.tw/law/8.doc</vt:lpwstr>
      </vt:variant>
      <vt:variant>
        <vt:lpwstr/>
      </vt:variant>
      <vt:variant>
        <vt:i4>983127</vt:i4>
      </vt:variant>
      <vt:variant>
        <vt:i4>129</vt:i4>
      </vt:variant>
      <vt:variant>
        <vt:i4>0</vt:i4>
      </vt:variant>
      <vt:variant>
        <vt:i4>5</vt:i4>
      </vt:variant>
      <vt:variant>
        <vt:lpwstr>http://activity.ntue.edu.tw/law/club.doc</vt:lpwstr>
      </vt:variant>
      <vt:variant>
        <vt:lpwstr/>
      </vt:variant>
      <vt:variant>
        <vt:i4>1441814</vt:i4>
      </vt:variant>
      <vt:variant>
        <vt:i4>126</vt:i4>
      </vt:variant>
      <vt:variant>
        <vt:i4>0</vt:i4>
      </vt:variant>
      <vt:variant>
        <vt:i4>5</vt:i4>
      </vt:variant>
      <vt:variant>
        <vt:lpwstr>http://dsa.ntue.edu.tw/content/%E5%9C%8B%E7%AB%8B%E8%87%BA%E5%8C%97%E6%95%99%E8%82%B2%E5%A4%A7%E5%AD%B8%E5%AD%B8%E7%94%9F%E7%94%B3%E8%A8%B4%E8%BE%A6%E6%B3%95</vt:lpwstr>
      </vt:variant>
      <vt:variant>
        <vt:lpwstr/>
      </vt:variant>
      <vt:variant>
        <vt:i4>6946873</vt:i4>
      </vt:variant>
      <vt:variant>
        <vt:i4>123</vt:i4>
      </vt:variant>
      <vt:variant>
        <vt:i4>0</vt:i4>
      </vt:variant>
      <vt:variant>
        <vt:i4>5</vt:i4>
      </vt:variant>
      <vt:variant>
        <vt:lpwstr>http://dsa.ntue.edu.tw/content/%E5%9C%8B%E7%AB%8B%E8%87%BA%E5%8C%97%E6%95%99%E8%82%B2%E5%A4%A7%E5%AD%B8%E5%83%91%E7%94%9F%E5%B7%A5%E8%AE%80%E5%AF%A6%E6%96%BD%E7%B4%B0%E5%89%87</vt:lpwstr>
      </vt:variant>
      <vt:variant>
        <vt:lpwstr/>
      </vt:variant>
      <vt:variant>
        <vt:i4>7995451</vt:i4>
      </vt:variant>
      <vt:variant>
        <vt:i4>120</vt:i4>
      </vt:variant>
      <vt:variant>
        <vt:i4>0</vt:i4>
      </vt:variant>
      <vt:variant>
        <vt:i4>5</vt:i4>
      </vt:variant>
      <vt:variant>
        <vt:lpwstr>http://dsa.ntue.edu.tw/content/%E5%9C%8B%E7%AB%8B%E8%87%BA%E5%8C%97%E6%95%99%E8%82%B2%E5%A4%A7%E5%AD%B8%E3%80%8C%E5%AD%B8%E7%94%9F%E5%AE%88%E6%9C%9B%E9%9A%8A%E3%80%8D%E8%A8%AD%E7%BD%AE%E8%BE%A6%E6%B3%95</vt:lpwstr>
      </vt:variant>
      <vt:variant>
        <vt:lpwstr/>
      </vt:variant>
      <vt:variant>
        <vt:i4>1900564</vt:i4>
      </vt:variant>
      <vt:variant>
        <vt:i4>117</vt:i4>
      </vt:variant>
      <vt:variant>
        <vt:i4>0</vt:i4>
      </vt:variant>
      <vt:variant>
        <vt:i4>5</vt:i4>
      </vt:variant>
      <vt:variant>
        <vt:lpwstr>http://dsa.ntue.edu.tw/content/%E5%9C%8B%E7%AB%8B%E8%87%BA%E5%8C%97%E6%95%99%E8%82%B2%E5%A4%A7%E5%AD%B8%E5%AD%B8%E7%94%9F%E5%B7%A5%E8%AE%80%E6%9C%8D%E5%8B%99%E5%AF%A6%E6%96%BD%E8%A6%81%E9%BB%9E</vt:lpwstr>
      </vt:variant>
      <vt:variant>
        <vt:lpwstr/>
      </vt:variant>
      <vt:variant>
        <vt:i4>5111885</vt:i4>
      </vt:variant>
      <vt:variant>
        <vt:i4>114</vt:i4>
      </vt:variant>
      <vt:variant>
        <vt:i4>0</vt:i4>
      </vt:variant>
      <vt:variant>
        <vt:i4>5</vt:i4>
      </vt:variant>
      <vt:variant>
        <vt:lpwstr>http://dsa.ntue.edu.tw/content/%E5%9C%8B%E7%AB%8B%E8%87%BA%E5%8C%97%E6%95%99%E8%82%B2%E5%A4%A7%E5%AD%B8%E5%AD%B8%E7%94%9F%E7%8D%8E%E6%87%B2%E8%BE%A6%E6%B3%95</vt:lpwstr>
      </vt:variant>
      <vt:variant>
        <vt:lpwstr/>
      </vt:variant>
      <vt:variant>
        <vt:i4>4390989</vt:i4>
      </vt:variant>
      <vt:variant>
        <vt:i4>111</vt:i4>
      </vt:variant>
      <vt:variant>
        <vt:i4>0</vt:i4>
      </vt:variant>
      <vt:variant>
        <vt:i4>5</vt:i4>
      </vt:variant>
      <vt:variant>
        <vt:lpwstr>http://dsa.ntue.edu.tw/content/%E5%9C%8B%E7%AB%8B%E8%87%BA%E5%8C%97%E6%95%99%E8%82%B2%E5%A4%A7%E5%AD%B8%E5%AD%B8%E7%94%9F%E8%AB%8B%E5%81%87%E8%BE%A6%E6%B3%95</vt:lpwstr>
      </vt:variant>
      <vt:variant>
        <vt:lpwstr/>
      </vt:variant>
      <vt:variant>
        <vt:i4>2424938</vt:i4>
      </vt:variant>
      <vt:variant>
        <vt:i4>108</vt:i4>
      </vt:variant>
      <vt:variant>
        <vt:i4>0</vt:i4>
      </vt:variant>
      <vt:variant>
        <vt:i4>5</vt:i4>
      </vt:variant>
      <vt:variant>
        <vt:lpwstr>http://dsa.ntue.edu.tw/content/%E5%9C%8B%E7%AB%8B%E8%87%BA%E5%8C%97%E6%95%99%E8%82%B2%E5%A4%A7%E5%AD%B8%E5%AD%B8%E7%94%9F%E6%87%B2%E7%BD%B0%E5%AD%98%E8%A8%98%E5%8F%8A%E6%94%B9%E9%81%8E%E9%8A%B7%E9%81%8E%E5%AF%A6%E6%96%BD%E8%A6%81%E9%BB%9E</vt:lpwstr>
      </vt:variant>
      <vt:variant>
        <vt:lpwstr/>
      </vt:variant>
      <vt:variant>
        <vt:i4>4653080</vt:i4>
      </vt:variant>
      <vt:variant>
        <vt:i4>105</vt:i4>
      </vt:variant>
      <vt:variant>
        <vt:i4>0</vt:i4>
      </vt:variant>
      <vt:variant>
        <vt:i4>5</vt:i4>
      </vt:variant>
      <vt:variant>
        <vt:lpwstr>http://dsa.ntue.edu.tw/content/%E5%9C%8B%E7%AB%8B%E8%87%BA%E5%8C%97%E6%95%99%E8%82%B2%E5%A4%A7%E5%AD%B8%E5%AD%B8%E7%94%9F%E6%93%8D%E8%A1%8C%E6%88%90%E7%B8%BE%E8%A9%95%E5%AE%9A%E8%BE%A6%E6%B3%95</vt:lpwstr>
      </vt:variant>
      <vt:variant>
        <vt:lpwstr/>
      </vt:variant>
      <vt:variant>
        <vt:i4>589903</vt:i4>
      </vt:variant>
      <vt:variant>
        <vt:i4>102</vt:i4>
      </vt:variant>
      <vt:variant>
        <vt:i4>0</vt:i4>
      </vt:variant>
      <vt:variant>
        <vt:i4>5</vt:i4>
      </vt:variant>
      <vt:variant>
        <vt:lpwstr>http://dsa.ntue.edu.tw/content/%E5%9C%8B%E7%AB%8B%E8%87%BA%E5%8C%97%E6%95%99%E8%82%B2%E5%A4%A7%E5%AD%B8%E5%93%BA%E4%B9%B3%E5%AE%A4%E4%BD%BF%E7%94%A8%E7%AE%A1%E7%90%86%E8%BE%A6%E6%B3%95</vt:lpwstr>
      </vt:variant>
      <vt:variant>
        <vt:lpwstr/>
      </vt:variant>
      <vt:variant>
        <vt:i4>2752560</vt:i4>
      </vt:variant>
      <vt:variant>
        <vt:i4>99</vt:i4>
      </vt:variant>
      <vt:variant>
        <vt:i4>0</vt:i4>
      </vt:variant>
      <vt:variant>
        <vt:i4>5</vt:i4>
      </vt:variant>
      <vt:variant>
        <vt:lpwstr>http://dsa.ntue.edu.tw/content/%E5%9C%8B%E7%AB%8B%E8%87%BA%E5%8C%97%E6%95%99%E8%82%B2%E5%A4%A7%E5%AD%B8%E5%AD%B8%E6%A0%A1%E8%A1%9B%E7%94%9F%E5%A7%94%E5%93%A1%E6%9C%83%E8%A8%AD%E7%BD%AE%E8%A6%81%E9%BB%9E</vt:lpwstr>
      </vt:variant>
      <vt:variant>
        <vt:lpwstr/>
      </vt:variant>
      <vt:variant>
        <vt:i4>3407984</vt:i4>
      </vt:variant>
      <vt:variant>
        <vt:i4>96</vt:i4>
      </vt:variant>
      <vt:variant>
        <vt:i4>0</vt:i4>
      </vt:variant>
      <vt:variant>
        <vt:i4>5</vt:i4>
      </vt:variant>
      <vt:variant>
        <vt:lpwstr>http://activity.ntue.edu.tw/law/15.doc</vt:lpwstr>
      </vt:variant>
      <vt:variant>
        <vt:lpwstr/>
      </vt:variant>
      <vt:variant>
        <vt:i4>5570665</vt:i4>
      </vt:variant>
      <vt:variant>
        <vt:i4>93</vt:i4>
      </vt:variant>
      <vt:variant>
        <vt:i4>0</vt:i4>
      </vt:variant>
      <vt:variant>
        <vt:i4>5</vt:i4>
      </vt:variant>
      <vt:variant>
        <vt:lpwstr>http://p11.ntue.edu.tw/personnel/page_content.asp?page=447</vt:lpwstr>
      </vt:variant>
      <vt:variant>
        <vt:lpwstr/>
      </vt:variant>
      <vt:variant>
        <vt:i4>5701649</vt:i4>
      </vt:variant>
      <vt:variant>
        <vt:i4>90</vt:i4>
      </vt:variant>
      <vt:variant>
        <vt:i4>0</vt:i4>
      </vt:variant>
      <vt:variant>
        <vt:i4>5</vt:i4>
      </vt:variant>
      <vt:variant>
        <vt:lpwstr>http://web1.nsc.gov.tw/public/Data/2871171171.pdf</vt:lpwstr>
      </vt:variant>
      <vt:variant>
        <vt:lpwstr/>
      </vt:variant>
      <vt:variant>
        <vt:i4>5701649</vt:i4>
      </vt:variant>
      <vt:variant>
        <vt:i4>87</vt:i4>
      </vt:variant>
      <vt:variant>
        <vt:i4>0</vt:i4>
      </vt:variant>
      <vt:variant>
        <vt:i4>5</vt:i4>
      </vt:variant>
      <vt:variant>
        <vt:lpwstr>http://web1.nsc.gov.tw/public/Data/2871171171.pdf</vt:lpwstr>
      </vt:variant>
      <vt:variant>
        <vt:lpwstr/>
      </vt:variant>
      <vt:variant>
        <vt:i4>-1157956214</vt:i4>
      </vt:variant>
      <vt:variant>
        <vt:i4>84</vt:i4>
      </vt:variant>
      <vt:variant>
        <vt:i4>0</vt:i4>
      </vt:variant>
      <vt:variant>
        <vt:i4>5</vt:i4>
      </vt:variant>
      <vt:variant>
        <vt:lpwstr>http://p11.ntue.edu.tw/inferior/laws/inferior/Document/教育部學審會審議專科以上學校教師違反送審規定案例88-99年舉要.pdf</vt:lpwstr>
      </vt:variant>
      <vt:variant>
        <vt:lpwstr/>
      </vt:variant>
      <vt:variant>
        <vt:i4>8323139</vt:i4>
      </vt:variant>
      <vt:variant>
        <vt:i4>81</vt:i4>
      </vt:variant>
      <vt:variant>
        <vt:i4>0</vt:i4>
      </vt:variant>
      <vt:variant>
        <vt:i4>5</vt:i4>
      </vt:variant>
      <vt:variant>
        <vt:lpwstr>mailto:cc@tea.ntue.edu.tw</vt:lpwstr>
      </vt:variant>
      <vt:variant>
        <vt:lpwstr/>
      </vt:variant>
      <vt:variant>
        <vt:i4>196650</vt:i4>
      </vt:variant>
      <vt:variant>
        <vt:i4>78</vt:i4>
      </vt:variant>
      <vt:variant>
        <vt:i4>0</vt:i4>
      </vt:variant>
      <vt:variant>
        <vt:i4>5</vt:i4>
      </vt:variant>
      <vt:variant>
        <vt:lpwstr>http://www.tipa.org.tw/p3_1.asp?nno=372</vt:lpwstr>
      </vt:variant>
      <vt:variant>
        <vt:lpwstr/>
      </vt:variant>
      <vt:variant>
        <vt:i4>7929904</vt:i4>
      </vt:variant>
      <vt:variant>
        <vt:i4>75</vt:i4>
      </vt:variant>
      <vt:variant>
        <vt:i4>0</vt:i4>
      </vt:variant>
      <vt:variant>
        <vt:i4>5</vt:i4>
      </vt:variant>
      <vt:variant>
        <vt:lpwstr>http://crm2.itpison.com/HL/7cce91/728ad7a/54a2e4/2074a/2d65f/d70d/5fa/1111/800.htm</vt:lpwstr>
      </vt:variant>
      <vt:variant>
        <vt:lpwstr/>
      </vt:variant>
      <vt:variant>
        <vt:i4>5767202</vt:i4>
      </vt:variant>
      <vt:variant>
        <vt:i4>72</vt:i4>
      </vt:variant>
      <vt:variant>
        <vt:i4>0</vt:i4>
      </vt:variant>
      <vt:variant>
        <vt:i4>5</vt:i4>
      </vt:variant>
      <vt:variant>
        <vt:lpwstr>http://r4.ntue.edu.tw/ut/addf/use_addf.htm</vt:lpwstr>
      </vt:variant>
      <vt:variant>
        <vt:lpwstr/>
      </vt:variant>
      <vt:variant>
        <vt:i4>755901663</vt:i4>
      </vt:variant>
      <vt:variant>
        <vt:i4>69</vt:i4>
      </vt:variant>
      <vt:variant>
        <vt:i4>0</vt:i4>
      </vt:variant>
      <vt:variant>
        <vt:i4>5</vt:i4>
      </vt:variant>
      <vt:variant>
        <vt:lpwstr>http://ican.ntue.edu.tw/icanxp/help/ICanXP 使用手冊 for teacher.pdf</vt:lpwstr>
      </vt:variant>
      <vt:variant>
        <vt:lpwstr/>
      </vt:variant>
      <vt:variant>
        <vt:i4>1900567</vt:i4>
      </vt:variant>
      <vt:variant>
        <vt:i4>66</vt:i4>
      </vt:variant>
      <vt:variant>
        <vt:i4>0</vt:i4>
      </vt:variant>
      <vt:variant>
        <vt:i4>5</vt:i4>
      </vt:variant>
      <vt:variant>
        <vt:lpwstr>http://sso.ntue.edu.tw/QA/Q&amp;A.htm</vt:lpwstr>
      </vt:variant>
      <vt:variant>
        <vt:lpwstr/>
      </vt:variant>
      <vt:variant>
        <vt:i4>1098846928</vt:i4>
      </vt:variant>
      <vt:variant>
        <vt:i4>63</vt:i4>
      </vt:variant>
      <vt:variant>
        <vt:i4>0</vt:i4>
      </vt:variant>
      <vt:variant>
        <vt:i4>5</vt:i4>
      </vt:variant>
      <vt:variant>
        <vt:lpwstr>http://eportfolio.ntue.edu.tw/_main/download.jsp?num=151&amp;path=rightFreeNotice&amp;filename=20111209145436.pdf&amp;realname=國北教-使用手冊_教師_.pdf</vt:lpwstr>
      </vt:variant>
      <vt:variant>
        <vt:lpwstr/>
      </vt:variant>
      <vt:variant>
        <vt:i4>1098787716</vt:i4>
      </vt:variant>
      <vt:variant>
        <vt:i4>60</vt:i4>
      </vt:variant>
      <vt:variant>
        <vt:i4>0</vt:i4>
      </vt:variant>
      <vt:variant>
        <vt:i4>5</vt:i4>
      </vt:variant>
      <vt:variant>
        <vt:lpwstr>http://eportfolio.ntue.edu.tw/_main/download.jsp?num=152&amp;path=rightFreeNotice&amp;filename=20111209145617.pdf&amp;realname=國北教-使用手冊_導師_.pdf</vt:lpwstr>
      </vt:variant>
      <vt:variant>
        <vt:lpwstr/>
      </vt:variant>
      <vt:variant>
        <vt:i4>3997794</vt:i4>
      </vt:variant>
      <vt:variant>
        <vt:i4>57</vt:i4>
      </vt:variant>
      <vt:variant>
        <vt:i4>0</vt:i4>
      </vt:variant>
      <vt:variant>
        <vt:i4>5</vt:i4>
      </vt:variant>
      <vt:variant>
        <vt:lpwstr>http://sso.ntue.edu.tw/QA/login.htm</vt:lpwstr>
      </vt:variant>
      <vt:variant>
        <vt:lpwstr/>
      </vt:variant>
      <vt:variant>
        <vt:i4>2127033409</vt:i4>
      </vt:variant>
      <vt:variant>
        <vt:i4>54</vt:i4>
      </vt:variant>
      <vt:variant>
        <vt:i4>0</vt:i4>
      </vt:variant>
      <vt:variant>
        <vt:i4>5</vt:i4>
      </vt:variant>
      <vt:variant>
        <vt:lpwstr>http://p10.ntue.edu.tw/word.film/大學校院及教師辦理計畫經費核銷重要規定事項及作業釋疑(檢核表)/1000113大學校院及教師辦理計畫經費核銷重要規定事項及作業釋疑.doc</vt:lpwstr>
      </vt:variant>
      <vt:variant>
        <vt:lpwstr/>
      </vt:variant>
      <vt:variant>
        <vt:i4>4849740</vt:i4>
      </vt:variant>
      <vt:variant>
        <vt:i4>51</vt:i4>
      </vt:variant>
      <vt:variant>
        <vt:i4>0</vt:i4>
      </vt:variant>
      <vt:variant>
        <vt:i4>5</vt:i4>
      </vt:variant>
      <vt:variant>
        <vt:lpwstr>http://p10.ntue.edu.tw/)-</vt:lpwstr>
      </vt:variant>
      <vt:variant>
        <vt:lpwstr/>
      </vt:variant>
      <vt:variant>
        <vt:i4>530386268</vt:i4>
      </vt:variant>
      <vt:variant>
        <vt:i4>48</vt:i4>
      </vt:variant>
      <vt:variant>
        <vt:i4>0</vt:i4>
      </vt:variant>
      <vt:variant>
        <vt:i4>5</vt:i4>
      </vt:variant>
      <vt:variant>
        <vt:lpwstr>http://p10.ntue.edu.tw/word.film/會計室線上請購授權申請書.doc</vt:lpwstr>
      </vt:variant>
      <vt:variant>
        <vt:lpwstr/>
      </vt:variant>
      <vt:variant>
        <vt:i4>4849740</vt:i4>
      </vt:variant>
      <vt:variant>
        <vt:i4>45</vt:i4>
      </vt:variant>
      <vt:variant>
        <vt:i4>0</vt:i4>
      </vt:variant>
      <vt:variant>
        <vt:i4>5</vt:i4>
      </vt:variant>
      <vt:variant>
        <vt:lpwstr>http://p10.ntue.edu.tw/)-</vt:lpwstr>
      </vt:variant>
      <vt:variant>
        <vt:lpwstr/>
      </vt:variant>
      <vt:variant>
        <vt:i4>530386268</vt:i4>
      </vt:variant>
      <vt:variant>
        <vt:i4>42</vt:i4>
      </vt:variant>
      <vt:variant>
        <vt:i4>0</vt:i4>
      </vt:variant>
      <vt:variant>
        <vt:i4>5</vt:i4>
      </vt:variant>
      <vt:variant>
        <vt:lpwstr>http://p10.ntue.edu.tw/word.film/會計室線上請購授權申請書.doc</vt:lpwstr>
      </vt:variant>
      <vt:variant>
        <vt:lpwstr/>
      </vt:variant>
      <vt:variant>
        <vt:i4>4849740</vt:i4>
      </vt:variant>
      <vt:variant>
        <vt:i4>39</vt:i4>
      </vt:variant>
      <vt:variant>
        <vt:i4>0</vt:i4>
      </vt:variant>
      <vt:variant>
        <vt:i4>5</vt:i4>
      </vt:variant>
      <vt:variant>
        <vt:lpwstr>http://p10.ntue.edu.tw/)-</vt:lpwstr>
      </vt:variant>
      <vt:variant>
        <vt:lpwstr/>
      </vt:variant>
      <vt:variant>
        <vt:i4>530386268</vt:i4>
      </vt:variant>
      <vt:variant>
        <vt:i4>36</vt:i4>
      </vt:variant>
      <vt:variant>
        <vt:i4>0</vt:i4>
      </vt:variant>
      <vt:variant>
        <vt:i4>5</vt:i4>
      </vt:variant>
      <vt:variant>
        <vt:lpwstr>http://p10.ntue.edu.tw/word.film/會計室線上請購授權申請書.doc</vt:lpwstr>
      </vt:variant>
      <vt:variant>
        <vt:lpwstr/>
      </vt:variant>
      <vt:variant>
        <vt:i4>5242930</vt:i4>
      </vt:variant>
      <vt:variant>
        <vt:i4>33</vt:i4>
      </vt:variant>
      <vt:variant>
        <vt:i4>0</vt:i4>
      </vt:variant>
      <vt:variant>
        <vt:i4>5</vt:i4>
      </vt:variant>
      <vt:variant>
        <vt:lpwstr>http://120.127.20.80/APSWIS_Q/Login_L_Q.asp</vt:lpwstr>
      </vt:variant>
      <vt:variant>
        <vt:lpwstr/>
      </vt:variant>
      <vt:variant>
        <vt:i4>4128777</vt:i4>
      </vt:variant>
      <vt:variant>
        <vt:i4>30</vt:i4>
      </vt:variant>
      <vt:variant>
        <vt:i4>0</vt:i4>
      </vt:variant>
      <vt:variant>
        <vt:i4>5</vt:i4>
      </vt:variant>
      <vt:variant>
        <vt:lpwstr>http://p10.ntue.edu.tw/table_purchase.html</vt:lpwstr>
      </vt:variant>
      <vt:variant>
        <vt:lpwstr/>
      </vt:variant>
      <vt:variant>
        <vt:i4>6488163</vt:i4>
      </vt:variant>
      <vt:variant>
        <vt:i4>27</vt:i4>
      </vt:variant>
      <vt:variant>
        <vt:i4>0</vt:i4>
      </vt:variant>
      <vt:variant>
        <vt:i4>5</vt:i4>
      </vt:variant>
      <vt:variant>
        <vt:lpwstr>http://p10.ntue.edu.tw/</vt:lpwstr>
      </vt:variant>
      <vt:variant>
        <vt:lpwstr/>
      </vt:variant>
      <vt:variant>
        <vt:i4>2949174</vt:i4>
      </vt:variant>
      <vt:variant>
        <vt:i4>24</vt:i4>
      </vt:variant>
      <vt:variant>
        <vt:i4>0</vt:i4>
      </vt:variant>
      <vt:variant>
        <vt:i4>5</vt:i4>
      </vt:variant>
      <vt:variant>
        <vt:lpwstr>http://r7.ntue.edu.tw/</vt:lpwstr>
      </vt:variant>
      <vt:variant>
        <vt:lpwstr/>
      </vt:variant>
      <vt:variant>
        <vt:i4>6815820</vt:i4>
      </vt:variant>
      <vt:variant>
        <vt:i4>21</vt:i4>
      </vt:variant>
      <vt:variant>
        <vt:i4>0</vt:i4>
      </vt:variant>
      <vt:variant>
        <vt:i4>5</vt:i4>
      </vt:variant>
      <vt:variant>
        <vt:lpwstr>mailto:chrisyu@tea.ntue.edu.tw</vt:lpwstr>
      </vt:variant>
      <vt:variant>
        <vt:lpwstr/>
      </vt:variant>
      <vt:variant>
        <vt:i4>3538955</vt:i4>
      </vt:variant>
      <vt:variant>
        <vt:i4>18</vt:i4>
      </vt:variant>
      <vt:variant>
        <vt:i4>0</vt:i4>
      </vt:variant>
      <vt:variant>
        <vt:i4>5</vt:i4>
      </vt:variant>
      <vt:variant>
        <vt:lpwstr>http://tea.ntue.edu.tw/cgi-bin/owmmdir/openwebmail-send.pl?action=composemessage&amp;composetype=sendto&amp;compose_caller=addrlistview&amp;folder=INBOX&amp;page=1&amp;sort=date_rev&amp;msgdatetype=sentdate&amp;searchtype=subject&amp;keyword=&amp;message_id=&amp;abookpage=3&amp;abooklongpage=0&amp;abooksort=fullname&amp;abooksearchtype=&amp;abookkeyword=&amp;abookcollapse=1&amp;abookfolder=ALL&amp;sessionid=mjc*-session-0.367739291486458&amp;to=%22%AAL%A8%CE%A8%E0%22%20%3Clinerh%40tea.ntue.edu.tw%3E</vt:lpwstr>
      </vt:variant>
      <vt:variant>
        <vt:lpwstr/>
      </vt:variant>
      <vt:variant>
        <vt:i4>7405662</vt:i4>
      </vt:variant>
      <vt:variant>
        <vt:i4>15</vt:i4>
      </vt:variant>
      <vt:variant>
        <vt:i4>0</vt:i4>
      </vt:variant>
      <vt:variant>
        <vt:i4>5</vt:i4>
      </vt:variant>
      <vt:variant>
        <vt:lpwstr>mailto:mjc@tea.ntue.edu.tw</vt:lpwstr>
      </vt:variant>
      <vt:variant>
        <vt:lpwstr/>
      </vt:variant>
      <vt:variant>
        <vt:i4>2162718</vt:i4>
      </vt:variant>
      <vt:variant>
        <vt:i4>12</vt:i4>
      </vt:variant>
      <vt:variant>
        <vt:i4>0</vt:i4>
      </vt:variant>
      <vt:variant>
        <vt:i4>5</vt:i4>
      </vt:variant>
      <vt:variant>
        <vt:lpwstr>http://www.tw-elsevier.com/index.php?act=show_all</vt:lpwstr>
      </vt:variant>
      <vt:variant>
        <vt:lpwstr/>
      </vt:variant>
      <vt:variant>
        <vt:i4>851985</vt:i4>
      </vt:variant>
      <vt:variant>
        <vt:i4>9</vt:i4>
      </vt:variant>
      <vt:variant>
        <vt:i4>0</vt:i4>
      </vt:variant>
      <vt:variant>
        <vt:i4>5</vt:i4>
      </vt:variant>
      <vt:variant>
        <vt:lpwstr>http://www.lib.ntue.edu.tw/datas/law/n8.html</vt:lpwstr>
      </vt:variant>
      <vt:variant>
        <vt:lpwstr/>
      </vt:variant>
      <vt:variant>
        <vt:i4>7077956</vt:i4>
      </vt:variant>
      <vt:variant>
        <vt:i4>6</vt:i4>
      </vt:variant>
      <vt:variant>
        <vt:i4>0</vt:i4>
      </vt:variant>
      <vt:variant>
        <vt:i4>5</vt:i4>
      </vt:variant>
      <vt:variant>
        <vt:lpwstr>mailto:linerh@tea.ntue.edu.tw</vt:lpwstr>
      </vt:variant>
      <vt:variant>
        <vt:lpwstr/>
      </vt:variant>
      <vt:variant>
        <vt:i4>6357082</vt:i4>
      </vt:variant>
      <vt:variant>
        <vt:i4>3</vt:i4>
      </vt:variant>
      <vt:variant>
        <vt:i4>0</vt:i4>
      </vt:variant>
      <vt:variant>
        <vt:i4>5</vt:i4>
      </vt:variant>
      <vt:variant>
        <vt:lpwstr>mailto:lfygood@tea.ntue.edu.tw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國立臺北教育大學101學年度第1學期新進教師手冊目錄（草案） </dc:title>
  <dc:subject/>
  <dc:creator>keke</dc:creator>
  <cp:keywords/>
  <dc:description/>
  <cp:lastModifiedBy>User</cp:lastModifiedBy>
  <cp:revision>3</cp:revision>
  <cp:lastPrinted>2023-11-14T07:05:00Z</cp:lastPrinted>
  <dcterms:created xsi:type="dcterms:W3CDTF">2023-11-14T07:04:00Z</dcterms:created>
  <dcterms:modified xsi:type="dcterms:W3CDTF">2023-11-14T07:34:00Z</dcterms:modified>
</cp:coreProperties>
</file>